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87" w:rsidRDefault="00361DA2" w:rsidP="006A7087">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Modest </w:t>
      </w:r>
      <w:proofErr w:type="spellStart"/>
      <w:r>
        <w:rPr>
          <w:rFonts w:asciiTheme="majorBidi" w:hAnsiTheme="majorBidi" w:cstheme="majorBidi"/>
          <w:sz w:val="24"/>
          <w:szCs w:val="24"/>
        </w:rPr>
        <w:t>Venqust</w:t>
      </w:r>
      <w:proofErr w:type="spellEnd"/>
    </w:p>
    <w:p w:rsidR="008924FF" w:rsidRDefault="008924FF" w:rsidP="006A7087">
      <w:pPr>
        <w:bidi w:val="0"/>
        <w:spacing w:line="360" w:lineRule="auto"/>
        <w:rPr>
          <w:rFonts w:asciiTheme="majorBidi" w:hAnsiTheme="majorBidi" w:cstheme="majorBidi"/>
          <w:sz w:val="24"/>
          <w:szCs w:val="24"/>
        </w:rPr>
      </w:pPr>
      <w:r>
        <w:rPr>
          <w:rFonts w:asciiTheme="majorBidi" w:hAnsiTheme="majorBidi" w:cstheme="majorBidi"/>
          <w:sz w:val="24"/>
          <w:szCs w:val="24"/>
        </w:rPr>
        <w:t>Editor in Chief</w:t>
      </w:r>
    </w:p>
    <w:p w:rsidR="008924FF" w:rsidRDefault="00361DA2" w:rsidP="008924FF">
      <w:pPr>
        <w:bidi w:val="0"/>
        <w:spacing w:line="360" w:lineRule="auto"/>
        <w:rPr>
          <w:rFonts w:asciiTheme="majorBidi" w:hAnsiTheme="majorBidi" w:cstheme="majorBidi"/>
          <w:sz w:val="24"/>
          <w:szCs w:val="24"/>
        </w:rPr>
      </w:pPr>
      <w:r>
        <w:rPr>
          <w:rStyle w:val="Emphasis"/>
          <w:rFonts w:asciiTheme="majorBidi" w:hAnsiTheme="majorBidi" w:cstheme="majorBidi"/>
          <w:i w:val="0"/>
          <w:iCs w:val="0"/>
          <w:sz w:val="24"/>
          <w:szCs w:val="24"/>
        </w:rPr>
        <w:t>Slovenian Veterinary Research</w:t>
      </w:r>
    </w:p>
    <w:p w:rsidR="00CE46BF" w:rsidRDefault="003B18E9" w:rsidP="00361DA2">
      <w:pPr>
        <w:bidi w:val="0"/>
        <w:spacing w:line="360" w:lineRule="auto"/>
        <w:rPr>
          <w:rFonts w:asciiTheme="majorBidi" w:hAnsiTheme="majorBidi" w:cstheme="majorBidi"/>
          <w:sz w:val="24"/>
          <w:szCs w:val="24"/>
        </w:rPr>
      </w:pPr>
      <w:r>
        <w:rPr>
          <w:rFonts w:asciiTheme="majorBidi" w:hAnsiTheme="majorBidi" w:cstheme="majorBidi"/>
          <w:sz w:val="24"/>
          <w:szCs w:val="24"/>
        </w:rPr>
        <w:t>Dear P</w:t>
      </w:r>
      <w:r w:rsidR="008924FF">
        <w:rPr>
          <w:rFonts w:asciiTheme="majorBidi" w:hAnsiTheme="majorBidi" w:cstheme="majorBidi"/>
          <w:sz w:val="24"/>
          <w:szCs w:val="24"/>
        </w:rPr>
        <w:t>rofessor</w:t>
      </w:r>
      <w:r w:rsidR="00361DA2">
        <w:rPr>
          <w:rFonts w:asciiTheme="majorBidi" w:hAnsiTheme="majorBidi" w:cstheme="majorBidi"/>
          <w:sz w:val="24"/>
          <w:szCs w:val="24"/>
        </w:rPr>
        <w:t xml:space="preserve"> Modest </w:t>
      </w:r>
      <w:proofErr w:type="spellStart"/>
      <w:r w:rsidR="00361DA2">
        <w:rPr>
          <w:rFonts w:asciiTheme="majorBidi" w:hAnsiTheme="majorBidi" w:cstheme="majorBidi"/>
          <w:sz w:val="24"/>
          <w:szCs w:val="24"/>
        </w:rPr>
        <w:t>Venqust</w:t>
      </w:r>
      <w:proofErr w:type="spellEnd"/>
      <w:r w:rsidR="006F6118">
        <w:rPr>
          <w:rFonts w:asciiTheme="majorBidi" w:hAnsiTheme="majorBidi" w:cstheme="majorBidi"/>
          <w:sz w:val="24"/>
          <w:szCs w:val="24"/>
        </w:rPr>
        <w:t>,</w:t>
      </w:r>
    </w:p>
    <w:p w:rsidR="003A25D8" w:rsidRPr="00490652" w:rsidRDefault="008924FF" w:rsidP="00361DA2">
      <w:pPr>
        <w:bidi w:val="0"/>
        <w:spacing w:line="360" w:lineRule="auto"/>
        <w:rPr>
          <w:rFonts w:asciiTheme="majorBidi" w:hAnsiTheme="majorBidi" w:cstheme="majorBidi"/>
          <w:sz w:val="24"/>
          <w:szCs w:val="24"/>
        </w:rPr>
      </w:pPr>
      <w:r>
        <w:rPr>
          <w:rFonts w:asciiTheme="majorBidi" w:hAnsiTheme="majorBidi" w:cstheme="majorBidi"/>
          <w:sz w:val="24"/>
          <w:szCs w:val="24"/>
        </w:rPr>
        <w:t>I would like to submit the manuscript entitled "</w:t>
      </w:r>
      <w:r w:rsidR="00CE46BF" w:rsidRPr="00CE46BF">
        <w:rPr>
          <w:rFonts w:asciiTheme="majorBidi" w:hAnsiTheme="majorBidi" w:cstheme="majorBidi"/>
          <w:sz w:val="24"/>
          <w:szCs w:val="24"/>
        </w:rPr>
        <w:t>Histological and st</w:t>
      </w:r>
      <w:r w:rsidR="00CE46BF">
        <w:rPr>
          <w:rFonts w:asciiTheme="majorBidi" w:hAnsiTheme="majorBidi" w:cstheme="majorBidi"/>
          <w:sz w:val="24"/>
          <w:szCs w:val="24"/>
        </w:rPr>
        <w:t>e</w:t>
      </w:r>
      <w:r w:rsidR="00CE46BF" w:rsidRPr="00CE46BF">
        <w:rPr>
          <w:rFonts w:asciiTheme="majorBidi" w:hAnsiTheme="majorBidi" w:cstheme="majorBidi"/>
          <w:sz w:val="24"/>
          <w:szCs w:val="24"/>
        </w:rPr>
        <w:t>reological study of the kidneys in sparrows from wet and arid environments</w:t>
      </w:r>
      <w:r>
        <w:rPr>
          <w:rFonts w:asciiTheme="majorBidi" w:hAnsiTheme="majorBidi" w:cstheme="majorBidi"/>
          <w:sz w:val="24"/>
          <w:szCs w:val="24"/>
        </w:rPr>
        <w:t>" to be considered for possible publication in</w:t>
      </w:r>
      <w:r w:rsidR="00490652" w:rsidRPr="00490652">
        <w:rPr>
          <w:rFonts w:ascii="Times New Roman" w:eastAsia="Times New Roman" w:hAnsi="Times New Roman" w:cs="Times New Roman"/>
          <w:sz w:val="24"/>
          <w:szCs w:val="24"/>
        </w:rPr>
        <w:t xml:space="preserve"> </w:t>
      </w:r>
      <w:r w:rsidR="00361DA2">
        <w:rPr>
          <w:rStyle w:val="Emphasis"/>
          <w:rFonts w:asciiTheme="majorBidi" w:hAnsiTheme="majorBidi" w:cstheme="majorBidi"/>
          <w:i w:val="0"/>
          <w:iCs w:val="0"/>
          <w:sz w:val="24"/>
          <w:szCs w:val="24"/>
        </w:rPr>
        <w:t>Slovenian Veterinary Research</w:t>
      </w:r>
      <w:r w:rsidR="00361DA2">
        <w:rPr>
          <w:rFonts w:asciiTheme="majorBidi" w:hAnsiTheme="majorBidi" w:cstheme="majorBidi"/>
          <w:sz w:val="24"/>
          <w:szCs w:val="24"/>
        </w:rPr>
        <w:t>.</w:t>
      </w:r>
    </w:p>
    <w:p w:rsidR="00361DA2" w:rsidRDefault="003B18E9" w:rsidP="00361DA2">
      <w:pPr>
        <w:bidi w:val="0"/>
        <w:spacing w:line="360" w:lineRule="auto"/>
        <w:rPr>
          <w:rFonts w:asciiTheme="majorBidi" w:hAnsiTheme="majorBidi" w:cstheme="majorBidi"/>
          <w:sz w:val="24"/>
          <w:szCs w:val="24"/>
        </w:rPr>
      </w:pPr>
      <w:r>
        <w:rPr>
          <w:rFonts w:asciiTheme="majorBidi" w:hAnsiTheme="majorBidi" w:cstheme="majorBidi"/>
          <w:sz w:val="24"/>
          <w:szCs w:val="24"/>
        </w:rPr>
        <w:t>I hope you find this manuscript acceptable for publication in</w:t>
      </w:r>
      <w:r w:rsidR="006F6118">
        <w:rPr>
          <w:rFonts w:ascii="Times New Roman" w:eastAsia="Times New Roman" w:hAnsi="Times New Roman" w:cs="Times New Roman"/>
          <w:sz w:val="24"/>
          <w:szCs w:val="24"/>
        </w:rPr>
        <w:t xml:space="preserve"> </w:t>
      </w:r>
      <w:r w:rsidR="00361DA2">
        <w:rPr>
          <w:rStyle w:val="Emphasis"/>
          <w:rFonts w:asciiTheme="majorBidi" w:hAnsiTheme="majorBidi" w:cstheme="majorBidi"/>
          <w:i w:val="0"/>
          <w:iCs w:val="0"/>
          <w:sz w:val="24"/>
          <w:szCs w:val="24"/>
        </w:rPr>
        <w:t>Slovenian Veterinary Research.</w:t>
      </w:r>
    </w:p>
    <w:p w:rsidR="009972C7" w:rsidRDefault="009972C7" w:rsidP="009972C7">
      <w:pPr>
        <w:bidi w:val="0"/>
        <w:spacing w:line="360" w:lineRule="auto"/>
        <w:rPr>
          <w:rFonts w:asciiTheme="majorBidi" w:hAnsiTheme="majorBidi" w:cstheme="majorBidi"/>
          <w:sz w:val="24"/>
          <w:szCs w:val="24"/>
        </w:rPr>
      </w:pPr>
      <w:r>
        <w:rPr>
          <w:rFonts w:asciiTheme="majorBidi" w:hAnsiTheme="majorBidi" w:cstheme="majorBidi"/>
          <w:sz w:val="24"/>
          <w:szCs w:val="24"/>
        </w:rPr>
        <w:t xml:space="preserve">The manuscript has been seen and approved by all authors and is not under active consideration for publication, has not been accepted for publication, nor has it been published in another journal in full or part. </w:t>
      </w:r>
    </w:p>
    <w:p w:rsidR="009972C7" w:rsidRPr="00490652" w:rsidRDefault="009972C7" w:rsidP="009972C7">
      <w:pPr>
        <w:bidi w:val="0"/>
        <w:spacing w:line="360" w:lineRule="auto"/>
        <w:rPr>
          <w:rFonts w:asciiTheme="majorBidi" w:hAnsiTheme="majorBidi" w:cstheme="majorBidi"/>
          <w:sz w:val="24"/>
          <w:szCs w:val="24"/>
        </w:rPr>
      </w:pPr>
    </w:p>
    <w:p w:rsidR="003B18E9" w:rsidRDefault="003B18E9" w:rsidP="003B18E9">
      <w:pPr>
        <w:bidi w:val="0"/>
        <w:spacing w:line="360" w:lineRule="auto"/>
        <w:rPr>
          <w:rFonts w:asciiTheme="majorBidi" w:hAnsiTheme="majorBidi" w:cstheme="majorBidi"/>
          <w:sz w:val="24"/>
          <w:szCs w:val="24"/>
        </w:rPr>
      </w:pPr>
      <w:r>
        <w:rPr>
          <w:rFonts w:asciiTheme="majorBidi" w:hAnsiTheme="majorBidi" w:cstheme="majorBidi"/>
          <w:sz w:val="24"/>
          <w:szCs w:val="24"/>
        </w:rPr>
        <w:t>Sincerely yours</w:t>
      </w:r>
    </w:p>
    <w:p w:rsidR="003B18E9" w:rsidRPr="00633B5A" w:rsidRDefault="003B18E9" w:rsidP="003B18E9">
      <w:pPr>
        <w:bidi w:val="0"/>
        <w:spacing w:line="360" w:lineRule="auto"/>
        <w:rPr>
          <w:rFonts w:asciiTheme="majorBidi" w:hAnsiTheme="majorBidi" w:cstheme="majorBidi"/>
        </w:rPr>
      </w:pPr>
      <w:proofErr w:type="spellStart"/>
      <w:r w:rsidRPr="00633B5A">
        <w:rPr>
          <w:rFonts w:asciiTheme="majorBidi" w:hAnsiTheme="majorBidi" w:cstheme="majorBidi"/>
        </w:rPr>
        <w:t>Abolghasem</w:t>
      </w:r>
      <w:proofErr w:type="spellEnd"/>
      <w:r w:rsidRPr="00633B5A">
        <w:rPr>
          <w:rFonts w:asciiTheme="majorBidi" w:hAnsiTheme="majorBidi" w:cstheme="majorBidi"/>
        </w:rPr>
        <w:t xml:space="preserve"> </w:t>
      </w:r>
      <w:proofErr w:type="spellStart"/>
      <w:r w:rsidRPr="00633B5A">
        <w:rPr>
          <w:rFonts w:asciiTheme="majorBidi" w:hAnsiTheme="majorBidi" w:cstheme="majorBidi"/>
        </w:rPr>
        <w:t>Nabipour</w:t>
      </w:r>
      <w:proofErr w:type="spellEnd"/>
    </w:p>
    <w:p w:rsidR="006A7087" w:rsidRPr="00633B5A" w:rsidRDefault="006A7087" w:rsidP="006A7087">
      <w:pPr>
        <w:bidi w:val="0"/>
        <w:spacing w:line="360" w:lineRule="auto"/>
        <w:rPr>
          <w:rFonts w:asciiTheme="majorBidi" w:hAnsiTheme="majorBidi" w:cstheme="majorBidi"/>
        </w:rPr>
      </w:pPr>
      <w:r w:rsidRPr="00633B5A">
        <w:rPr>
          <w:rFonts w:asciiTheme="majorBidi" w:hAnsiTheme="majorBidi" w:cstheme="majorBidi"/>
        </w:rPr>
        <w:t>Professor of Veterinary Anatomy</w:t>
      </w:r>
    </w:p>
    <w:p w:rsidR="003B18E9" w:rsidRPr="00633B5A" w:rsidRDefault="003B18E9" w:rsidP="006A7087">
      <w:pPr>
        <w:bidi w:val="0"/>
        <w:spacing w:line="360" w:lineRule="auto"/>
        <w:rPr>
          <w:rFonts w:asciiTheme="majorBidi" w:hAnsiTheme="majorBidi" w:cstheme="majorBidi"/>
        </w:rPr>
      </w:pPr>
      <w:r w:rsidRPr="00633B5A">
        <w:rPr>
          <w:rFonts w:asciiTheme="majorBidi" w:hAnsiTheme="majorBidi" w:cstheme="majorBidi"/>
        </w:rPr>
        <w:t xml:space="preserve">Department of </w:t>
      </w:r>
      <w:r w:rsidR="006A7087" w:rsidRPr="00633B5A">
        <w:rPr>
          <w:rFonts w:asciiTheme="majorBidi" w:hAnsiTheme="majorBidi" w:cstheme="majorBidi"/>
        </w:rPr>
        <w:t>Basic</w:t>
      </w:r>
      <w:r w:rsidRPr="00633B5A">
        <w:rPr>
          <w:rFonts w:asciiTheme="majorBidi" w:hAnsiTheme="majorBidi" w:cstheme="majorBidi"/>
        </w:rPr>
        <w:t xml:space="preserve"> Science</w:t>
      </w:r>
      <w:r w:rsidR="00490652" w:rsidRPr="00633B5A">
        <w:rPr>
          <w:rFonts w:asciiTheme="majorBidi" w:hAnsiTheme="majorBidi" w:cstheme="majorBidi"/>
        </w:rPr>
        <w:t>s</w:t>
      </w:r>
    </w:p>
    <w:p w:rsidR="003B18E9" w:rsidRPr="00633B5A" w:rsidRDefault="003B18E9" w:rsidP="003B18E9">
      <w:pPr>
        <w:bidi w:val="0"/>
        <w:spacing w:line="360" w:lineRule="auto"/>
        <w:rPr>
          <w:rFonts w:asciiTheme="majorBidi" w:hAnsiTheme="majorBidi" w:cstheme="majorBidi"/>
        </w:rPr>
      </w:pPr>
      <w:r w:rsidRPr="00633B5A">
        <w:rPr>
          <w:rFonts w:asciiTheme="majorBidi" w:hAnsiTheme="majorBidi" w:cstheme="majorBidi"/>
        </w:rPr>
        <w:t>Faculty of Veterinary Medicine</w:t>
      </w:r>
    </w:p>
    <w:p w:rsidR="003B18E9" w:rsidRDefault="003B18E9" w:rsidP="003B18E9">
      <w:pPr>
        <w:bidi w:val="0"/>
        <w:spacing w:line="360" w:lineRule="auto"/>
        <w:rPr>
          <w:rFonts w:asciiTheme="majorBidi" w:hAnsiTheme="majorBidi" w:cstheme="majorBidi"/>
        </w:rPr>
      </w:pPr>
      <w:proofErr w:type="spellStart"/>
      <w:r w:rsidRPr="00633B5A">
        <w:rPr>
          <w:rFonts w:asciiTheme="majorBidi" w:hAnsiTheme="majorBidi" w:cstheme="majorBidi"/>
        </w:rPr>
        <w:t>Ferdowsi</w:t>
      </w:r>
      <w:proofErr w:type="spellEnd"/>
      <w:r w:rsidRPr="00633B5A">
        <w:rPr>
          <w:rFonts w:asciiTheme="majorBidi" w:hAnsiTheme="majorBidi" w:cstheme="majorBidi"/>
        </w:rPr>
        <w:t xml:space="preserve"> University of Mashhad</w:t>
      </w:r>
    </w:p>
    <w:p w:rsidR="003B18E9" w:rsidRPr="00633B5A" w:rsidRDefault="003B18E9" w:rsidP="003B18E9">
      <w:pPr>
        <w:bidi w:val="0"/>
        <w:spacing w:line="360" w:lineRule="auto"/>
        <w:rPr>
          <w:rFonts w:asciiTheme="majorBidi" w:hAnsiTheme="majorBidi" w:cstheme="majorBidi"/>
        </w:rPr>
      </w:pPr>
      <w:r w:rsidRPr="00633B5A">
        <w:rPr>
          <w:rFonts w:asciiTheme="majorBidi" w:hAnsiTheme="majorBidi" w:cstheme="majorBidi"/>
        </w:rPr>
        <w:t xml:space="preserve">Mashhad, </w:t>
      </w:r>
      <w:r w:rsidR="005A78D4" w:rsidRPr="00633B5A">
        <w:rPr>
          <w:rFonts w:asciiTheme="majorBidi" w:hAnsiTheme="majorBidi" w:cstheme="majorBidi"/>
        </w:rPr>
        <w:t>91779-48974</w:t>
      </w:r>
      <w:r w:rsidR="009972C7" w:rsidRPr="00633B5A">
        <w:rPr>
          <w:rFonts w:asciiTheme="majorBidi" w:hAnsiTheme="majorBidi" w:cstheme="majorBidi"/>
        </w:rPr>
        <w:t>, P.O</w:t>
      </w:r>
      <w:r w:rsidR="005A78D4" w:rsidRPr="00633B5A">
        <w:rPr>
          <w:rFonts w:asciiTheme="majorBidi" w:hAnsiTheme="majorBidi" w:cstheme="majorBidi"/>
        </w:rPr>
        <w:t xml:space="preserve">. Box: 1793, </w:t>
      </w:r>
      <w:r w:rsidRPr="00633B5A">
        <w:rPr>
          <w:rFonts w:asciiTheme="majorBidi" w:hAnsiTheme="majorBidi" w:cstheme="majorBidi"/>
        </w:rPr>
        <w:t>Iran</w:t>
      </w:r>
    </w:p>
    <w:p w:rsidR="005A78D4" w:rsidRDefault="00F36F8F" w:rsidP="00F36F8F">
      <w:pPr>
        <w:bidi w:val="0"/>
        <w:spacing w:before="240" w:after="0"/>
        <w:jc w:val="both"/>
        <w:rPr>
          <w:rFonts w:asciiTheme="majorBidi" w:eastAsia="Calibri" w:hAnsiTheme="majorBidi" w:cstheme="majorBidi"/>
          <w:b/>
          <w:bCs/>
        </w:rPr>
      </w:pPr>
      <w:r>
        <w:rPr>
          <w:rFonts w:asciiTheme="majorBidi" w:eastAsia="Calibri" w:hAnsiTheme="majorBidi" w:cstheme="majorBidi"/>
        </w:rPr>
        <w:t>Tel: +98 (51) 38805649</w:t>
      </w:r>
      <w:proofErr w:type="gramStart"/>
      <w:r>
        <w:rPr>
          <w:rFonts w:asciiTheme="majorBidi" w:eastAsia="Calibri" w:hAnsiTheme="majorBidi" w:cstheme="majorBidi"/>
        </w:rPr>
        <w:t>,</w:t>
      </w:r>
      <w:r w:rsidR="005A78D4" w:rsidRPr="00633B5A">
        <w:rPr>
          <w:rFonts w:asciiTheme="majorBidi" w:eastAsia="Calibri" w:hAnsiTheme="majorBidi" w:cstheme="majorBidi"/>
        </w:rPr>
        <w:t>Fax</w:t>
      </w:r>
      <w:proofErr w:type="gramEnd"/>
      <w:r w:rsidR="005A78D4" w:rsidRPr="00633B5A">
        <w:rPr>
          <w:rFonts w:asciiTheme="majorBidi" w:eastAsia="Calibri" w:hAnsiTheme="majorBidi" w:cstheme="majorBidi"/>
        </w:rPr>
        <w:t xml:space="preserve">: +98 (51) 38763852. E-Mail: </w:t>
      </w:r>
      <w:hyperlink r:id="rId4" w:history="1">
        <w:r w:rsidR="005A78D4" w:rsidRPr="00633B5A">
          <w:rPr>
            <w:rFonts w:asciiTheme="majorBidi" w:hAnsiTheme="majorBidi" w:cstheme="majorBidi"/>
            <w:color w:val="0000FF" w:themeColor="hyperlink"/>
          </w:rPr>
          <w:t>nabipour@um.ac.ir</w:t>
        </w:r>
      </w:hyperlink>
      <w:r w:rsidR="003B1E05">
        <w:rPr>
          <w:rFonts w:asciiTheme="majorBidi" w:hAnsiTheme="majorBidi" w:cstheme="majorBidi"/>
        </w:rPr>
        <w:t>;</w:t>
      </w:r>
      <w:r w:rsidR="005A78D4" w:rsidRPr="00633B5A">
        <w:rPr>
          <w:rFonts w:asciiTheme="majorBidi" w:hAnsiTheme="majorBidi" w:cstheme="majorBidi"/>
        </w:rPr>
        <w:t xml:space="preserve"> </w:t>
      </w:r>
      <w:hyperlink r:id="rId5" w:history="1">
        <w:r w:rsidR="005A78D4" w:rsidRPr="00633B5A">
          <w:rPr>
            <w:rFonts w:asciiTheme="majorBidi" w:eastAsia="Calibri" w:hAnsiTheme="majorBidi" w:cstheme="majorBidi"/>
            <w:color w:val="0000FF" w:themeColor="hyperlink"/>
          </w:rPr>
          <w:t>gnabipour@gmail.com</w:t>
        </w:r>
      </w:hyperlink>
    </w:p>
    <w:p w:rsidR="00CB2DD6" w:rsidRDefault="00CB2DD6" w:rsidP="00CB2DD6">
      <w:pPr>
        <w:bidi w:val="0"/>
        <w:spacing w:before="240" w:after="0"/>
        <w:jc w:val="both"/>
        <w:rPr>
          <w:rFonts w:asciiTheme="majorBidi" w:eastAsia="Calibri" w:hAnsiTheme="majorBidi" w:cstheme="majorBidi"/>
          <w:b/>
          <w:bCs/>
        </w:rPr>
      </w:pPr>
    </w:p>
    <w:p w:rsidR="00CB2DD6" w:rsidRPr="00CB2DD6" w:rsidRDefault="00CB2DD6" w:rsidP="00CB2DD6">
      <w:pPr>
        <w:bidi w:val="0"/>
        <w:jc w:val="both"/>
        <w:rPr>
          <w:rFonts w:asciiTheme="majorBidi" w:eastAsiaTheme="minorEastAsia" w:hAnsiTheme="majorBidi" w:cstheme="majorBidi"/>
          <w:sz w:val="24"/>
          <w:szCs w:val="24"/>
        </w:rPr>
      </w:pPr>
      <w:r w:rsidRPr="00CB2DD6">
        <w:rPr>
          <w:rFonts w:asciiTheme="majorBidi" w:hAnsiTheme="majorBidi" w:cstheme="majorBidi"/>
          <w:sz w:val="24"/>
          <w:szCs w:val="24"/>
        </w:rPr>
        <w:t>M</w:t>
      </w:r>
      <w:r>
        <w:rPr>
          <w:rFonts w:asciiTheme="majorBidi" w:hAnsiTheme="majorBidi" w:cstheme="majorBidi"/>
          <w:sz w:val="24"/>
          <w:szCs w:val="24"/>
        </w:rPr>
        <w:t>.</w:t>
      </w:r>
      <w:r w:rsidRPr="00CB2DD6">
        <w:rPr>
          <w:rFonts w:asciiTheme="majorBidi" w:hAnsiTheme="majorBidi" w:cstheme="majorBidi"/>
          <w:sz w:val="24"/>
          <w:szCs w:val="24"/>
        </w:rPr>
        <w:t xml:space="preserve"> </w:t>
      </w:r>
      <w:proofErr w:type="spellStart"/>
      <w:r w:rsidRPr="00CB2DD6">
        <w:rPr>
          <w:rFonts w:asciiTheme="majorBidi" w:hAnsiTheme="majorBidi" w:cstheme="majorBidi"/>
          <w:sz w:val="24"/>
          <w:szCs w:val="24"/>
        </w:rPr>
        <w:t>Rezaei</w:t>
      </w:r>
      <w:proofErr w:type="spellEnd"/>
      <w:r w:rsidRPr="00CB2DD6">
        <w:rPr>
          <w:rFonts w:asciiTheme="majorBidi" w:hAnsiTheme="majorBidi" w:cstheme="majorBidi"/>
          <w:sz w:val="24"/>
          <w:szCs w:val="24"/>
        </w:rPr>
        <w:t>, Z</w:t>
      </w:r>
      <w:r>
        <w:rPr>
          <w:rFonts w:asciiTheme="majorBidi" w:hAnsiTheme="majorBidi" w:cstheme="majorBidi"/>
          <w:sz w:val="24"/>
          <w:szCs w:val="24"/>
        </w:rPr>
        <w:t>.</w:t>
      </w:r>
      <w:r w:rsidRPr="00CB2DD6">
        <w:rPr>
          <w:rFonts w:asciiTheme="majorBidi" w:hAnsiTheme="majorBidi" w:cstheme="majorBidi"/>
          <w:sz w:val="24"/>
          <w:szCs w:val="24"/>
        </w:rPr>
        <w:t xml:space="preserve"> </w:t>
      </w:r>
      <w:proofErr w:type="spellStart"/>
      <w:r w:rsidRPr="00CB2DD6">
        <w:rPr>
          <w:rFonts w:asciiTheme="majorBidi" w:hAnsiTheme="majorBidi" w:cstheme="majorBidi"/>
          <w:sz w:val="24"/>
          <w:szCs w:val="24"/>
        </w:rPr>
        <w:t>Masoumi</w:t>
      </w:r>
      <w:proofErr w:type="spellEnd"/>
      <w:r w:rsidRPr="00CB2DD6">
        <w:rPr>
          <w:rFonts w:asciiTheme="majorBidi" w:eastAsiaTheme="minorEastAsia" w:hAnsiTheme="majorBidi" w:cstheme="majorBidi"/>
          <w:sz w:val="24"/>
          <w:szCs w:val="24"/>
        </w:rPr>
        <w:t xml:space="preserve"> and A. </w:t>
      </w:r>
      <w:proofErr w:type="spellStart"/>
      <w:r w:rsidRPr="00CB2DD6">
        <w:rPr>
          <w:rFonts w:asciiTheme="majorBidi" w:eastAsiaTheme="minorEastAsia" w:hAnsiTheme="majorBidi" w:cstheme="majorBidi"/>
          <w:sz w:val="24"/>
          <w:szCs w:val="24"/>
        </w:rPr>
        <w:t>Nabipour</w:t>
      </w:r>
      <w:proofErr w:type="spellEnd"/>
      <w:r w:rsidRPr="00CB2DD6">
        <w:rPr>
          <w:rFonts w:asciiTheme="majorBidi" w:eastAsiaTheme="minorEastAsia" w:hAnsiTheme="majorBidi" w:cstheme="majorBidi"/>
          <w:sz w:val="24"/>
          <w:szCs w:val="24"/>
        </w:rPr>
        <w:t xml:space="preserve"> conceived the idea, designed the research and performed the animal experiments. M. </w:t>
      </w:r>
      <w:proofErr w:type="spellStart"/>
      <w:r w:rsidRPr="00CB2DD6">
        <w:rPr>
          <w:rFonts w:asciiTheme="majorBidi" w:eastAsiaTheme="minorEastAsia" w:hAnsiTheme="majorBidi" w:cstheme="majorBidi"/>
          <w:sz w:val="24"/>
          <w:szCs w:val="24"/>
        </w:rPr>
        <w:t>Behnam-Rasouli</w:t>
      </w:r>
      <w:proofErr w:type="spellEnd"/>
      <w:r w:rsidRPr="00CB2DD6">
        <w:rPr>
          <w:rFonts w:asciiTheme="majorBidi" w:eastAsiaTheme="minorEastAsia" w:hAnsiTheme="majorBidi" w:cstheme="majorBidi"/>
          <w:sz w:val="24"/>
          <w:szCs w:val="24"/>
        </w:rPr>
        <w:t xml:space="preserve"> conducted </w:t>
      </w:r>
      <w:proofErr w:type="spellStart"/>
      <w:r w:rsidRPr="00CB2DD6">
        <w:rPr>
          <w:rFonts w:asciiTheme="majorBidi" w:eastAsiaTheme="minorEastAsia" w:hAnsiTheme="majorBidi" w:cstheme="majorBidi"/>
          <w:sz w:val="24"/>
          <w:szCs w:val="24"/>
        </w:rPr>
        <w:t>stereology</w:t>
      </w:r>
      <w:proofErr w:type="spellEnd"/>
      <w:r w:rsidRPr="00CB2DD6">
        <w:rPr>
          <w:rFonts w:asciiTheme="majorBidi" w:eastAsiaTheme="minorEastAsia" w:hAnsiTheme="majorBidi" w:cstheme="majorBidi"/>
          <w:sz w:val="24"/>
          <w:szCs w:val="24"/>
        </w:rPr>
        <w:t xml:space="preserve">. M. </w:t>
      </w:r>
      <w:proofErr w:type="spellStart"/>
      <w:r w:rsidRPr="00CB2DD6">
        <w:rPr>
          <w:rFonts w:asciiTheme="majorBidi" w:eastAsiaTheme="minorEastAsia" w:hAnsiTheme="majorBidi" w:cstheme="majorBidi"/>
          <w:sz w:val="24"/>
          <w:szCs w:val="24"/>
        </w:rPr>
        <w:t>Azizzadeh</w:t>
      </w:r>
      <w:proofErr w:type="spellEnd"/>
      <w:r w:rsidRPr="00CB2DD6">
        <w:rPr>
          <w:rFonts w:asciiTheme="majorBidi" w:eastAsiaTheme="minorEastAsia" w:hAnsiTheme="majorBidi" w:cstheme="majorBidi"/>
          <w:sz w:val="24"/>
          <w:szCs w:val="24"/>
        </w:rPr>
        <w:t xml:space="preserve"> performed the statistical analysis and explanation from the data. All authors read and confirmed the final manuscript</w:t>
      </w:r>
      <w:r w:rsidRPr="00CB2DD6">
        <w:rPr>
          <w:rFonts w:asciiTheme="majorBidi" w:eastAsiaTheme="minorEastAsia" w:hAnsiTheme="majorBidi" w:cstheme="majorBidi"/>
          <w:b/>
          <w:bCs/>
          <w:sz w:val="24"/>
          <w:szCs w:val="24"/>
        </w:rPr>
        <w:t xml:space="preserve">. </w:t>
      </w:r>
    </w:p>
    <w:p w:rsidR="00BC26E1" w:rsidRDefault="00BC26E1" w:rsidP="00BC26E1">
      <w:pPr>
        <w:bidi w:val="0"/>
        <w:spacing w:before="240" w:after="0"/>
        <w:jc w:val="both"/>
        <w:rPr>
          <w:rFonts w:asciiTheme="majorBidi" w:eastAsia="Calibri" w:hAnsiTheme="majorBidi" w:cstheme="majorBidi"/>
          <w:b/>
          <w:bCs/>
        </w:rPr>
      </w:pPr>
    </w:p>
    <w:p w:rsidR="00BC26E1" w:rsidRDefault="00BC26E1" w:rsidP="00BC26E1">
      <w:pPr>
        <w:bidi w:val="0"/>
        <w:spacing w:before="240" w:after="0"/>
        <w:jc w:val="both"/>
        <w:rPr>
          <w:rFonts w:asciiTheme="majorBidi" w:eastAsia="Calibri" w:hAnsiTheme="majorBidi" w:cstheme="majorBidi"/>
          <w:b/>
          <w:bCs/>
        </w:rPr>
      </w:pPr>
      <w:r>
        <w:rPr>
          <w:rFonts w:asciiTheme="majorBidi" w:eastAsia="Calibri" w:hAnsiTheme="majorBidi" w:cstheme="majorBidi"/>
          <w:b/>
          <w:bCs/>
        </w:rPr>
        <w:t>Three potential reviewers:</w:t>
      </w:r>
    </w:p>
    <w:p w:rsidR="00BC26E1" w:rsidRDefault="00BC26E1" w:rsidP="00BC26E1">
      <w:pPr>
        <w:bidi w:val="0"/>
        <w:spacing w:before="240" w:after="0"/>
        <w:jc w:val="both"/>
        <w:rPr>
          <w:rFonts w:asciiTheme="majorBidi" w:eastAsia="Calibri" w:hAnsiTheme="majorBidi" w:cstheme="majorBidi"/>
          <w:b/>
          <w:bCs/>
        </w:rPr>
      </w:pPr>
      <w:proofErr w:type="spellStart"/>
      <w:r>
        <w:rPr>
          <w:rFonts w:asciiTheme="majorBidi" w:eastAsia="Calibri" w:hAnsiTheme="majorBidi" w:cstheme="majorBidi"/>
          <w:b/>
          <w:bCs/>
        </w:rPr>
        <w:lastRenderedPageBreak/>
        <w:t>Bahador</w:t>
      </w:r>
      <w:proofErr w:type="spellEnd"/>
      <w:r>
        <w:rPr>
          <w:rFonts w:asciiTheme="majorBidi" w:eastAsia="Calibri" w:hAnsiTheme="majorBidi" w:cstheme="majorBidi"/>
          <w:b/>
          <w:bCs/>
        </w:rPr>
        <w:t xml:space="preserve"> </w:t>
      </w:r>
      <w:proofErr w:type="spellStart"/>
      <w:r>
        <w:rPr>
          <w:rFonts w:asciiTheme="majorBidi" w:eastAsia="Calibri" w:hAnsiTheme="majorBidi" w:cstheme="majorBidi"/>
          <w:b/>
          <w:bCs/>
        </w:rPr>
        <w:t>Shojaei</w:t>
      </w:r>
      <w:proofErr w:type="spellEnd"/>
      <w:r>
        <w:rPr>
          <w:rFonts w:asciiTheme="majorBidi" w:eastAsia="Calibri" w:hAnsiTheme="majorBidi" w:cstheme="majorBidi"/>
          <w:b/>
          <w:bCs/>
        </w:rPr>
        <w:t xml:space="preserve">, </w:t>
      </w:r>
      <w:hyperlink r:id="rId6" w:history="1">
        <w:r w:rsidRPr="00746ED3">
          <w:rPr>
            <w:rStyle w:val="Hyperlink"/>
            <w:rFonts w:asciiTheme="majorBidi" w:eastAsia="Calibri" w:hAnsiTheme="majorBidi" w:cstheme="majorBidi"/>
            <w:b/>
            <w:bCs/>
          </w:rPr>
          <w:t>bshojaei@uk.ac.ir</w:t>
        </w:r>
      </w:hyperlink>
    </w:p>
    <w:p w:rsidR="00BC26E1" w:rsidRDefault="00BC26E1" w:rsidP="00BC26E1">
      <w:pPr>
        <w:bidi w:val="0"/>
        <w:spacing w:before="240" w:after="0"/>
        <w:jc w:val="both"/>
        <w:rPr>
          <w:rFonts w:asciiTheme="majorBidi" w:eastAsia="Calibri" w:hAnsiTheme="majorBidi" w:cstheme="majorBidi"/>
          <w:b/>
          <w:bCs/>
        </w:rPr>
      </w:pPr>
      <w:proofErr w:type="spellStart"/>
      <w:r>
        <w:rPr>
          <w:rFonts w:asciiTheme="majorBidi" w:eastAsia="Calibri" w:hAnsiTheme="majorBidi" w:cstheme="majorBidi"/>
          <w:b/>
          <w:bCs/>
        </w:rPr>
        <w:t>Shadi</w:t>
      </w:r>
      <w:proofErr w:type="spellEnd"/>
      <w:r>
        <w:rPr>
          <w:rFonts w:asciiTheme="majorBidi" w:eastAsia="Calibri" w:hAnsiTheme="majorBidi" w:cstheme="majorBidi"/>
          <w:b/>
          <w:bCs/>
        </w:rPr>
        <w:t xml:space="preserve"> </w:t>
      </w:r>
      <w:proofErr w:type="spellStart"/>
      <w:r>
        <w:rPr>
          <w:rFonts w:asciiTheme="majorBidi" w:eastAsia="Calibri" w:hAnsiTheme="majorBidi" w:cstheme="majorBidi"/>
          <w:b/>
          <w:bCs/>
        </w:rPr>
        <w:t>Hashemnia</w:t>
      </w:r>
      <w:proofErr w:type="spellEnd"/>
      <w:r>
        <w:rPr>
          <w:rFonts w:asciiTheme="majorBidi" w:eastAsia="Calibri" w:hAnsiTheme="majorBidi" w:cstheme="majorBidi"/>
          <w:b/>
          <w:bCs/>
        </w:rPr>
        <w:t xml:space="preserve">, </w:t>
      </w:r>
      <w:hyperlink r:id="rId7" w:history="1">
        <w:r w:rsidRPr="00746ED3">
          <w:rPr>
            <w:rStyle w:val="Hyperlink"/>
            <w:rFonts w:asciiTheme="majorBidi" w:eastAsia="Calibri" w:hAnsiTheme="majorBidi" w:cstheme="majorBidi"/>
            <w:b/>
            <w:bCs/>
          </w:rPr>
          <w:t>shashemnia@uk.ac.ir</w:t>
        </w:r>
      </w:hyperlink>
    </w:p>
    <w:p w:rsidR="00055D0A" w:rsidRDefault="00055D0A" w:rsidP="00055D0A">
      <w:pPr>
        <w:bidi w:val="0"/>
        <w:spacing w:before="240" w:after="0"/>
        <w:jc w:val="both"/>
        <w:rPr>
          <w:rFonts w:asciiTheme="majorBidi" w:eastAsia="Calibri" w:hAnsiTheme="majorBidi" w:cstheme="majorBidi"/>
          <w:b/>
          <w:bCs/>
        </w:rPr>
      </w:pPr>
      <w:proofErr w:type="spellStart"/>
      <w:proofErr w:type="gramStart"/>
      <w:r>
        <w:rPr>
          <w:rFonts w:asciiTheme="majorBidi" w:eastAsia="Calibri" w:hAnsiTheme="majorBidi" w:cstheme="majorBidi"/>
          <w:b/>
          <w:bCs/>
        </w:rPr>
        <w:t>Zabihollah</w:t>
      </w:r>
      <w:proofErr w:type="spellEnd"/>
      <w:r>
        <w:rPr>
          <w:rFonts w:asciiTheme="majorBidi" w:eastAsia="Calibri" w:hAnsiTheme="majorBidi" w:cstheme="majorBidi"/>
          <w:b/>
          <w:bCs/>
        </w:rPr>
        <w:t xml:space="preserve">  </w:t>
      </w:r>
      <w:proofErr w:type="spellStart"/>
      <w:r>
        <w:rPr>
          <w:rFonts w:asciiTheme="majorBidi" w:eastAsia="Calibri" w:hAnsiTheme="majorBidi" w:cstheme="majorBidi"/>
          <w:b/>
          <w:bCs/>
        </w:rPr>
        <w:t>Khaksar</w:t>
      </w:r>
      <w:proofErr w:type="spellEnd"/>
      <w:proofErr w:type="gramEnd"/>
      <w:r>
        <w:rPr>
          <w:rFonts w:asciiTheme="majorBidi" w:eastAsia="Calibri" w:hAnsiTheme="majorBidi" w:cstheme="majorBidi"/>
          <w:b/>
          <w:bCs/>
        </w:rPr>
        <w:t xml:space="preserve">, </w:t>
      </w:r>
      <w:hyperlink r:id="rId8" w:history="1">
        <w:r w:rsidRPr="00746ED3">
          <w:rPr>
            <w:rStyle w:val="Hyperlink"/>
            <w:rFonts w:asciiTheme="majorBidi" w:eastAsia="Calibri" w:hAnsiTheme="majorBidi" w:cstheme="majorBidi"/>
            <w:b/>
            <w:bCs/>
          </w:rPr>
          <w:t>khaksar@shirazu.ac.ir</w:t>
        </w:r>
      </w:hyperlink>
    </w:p>
    <w:sectPr w:rsidR="00055D0A" w:rsidSect="008F729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4FF"/>
    <w:rsid w:val="00055D0A"/>
    <w:rsid w:val="000F41FA"/>
    <w:rsid w:val="00151CB1"/>
    <w:rsid w:val="00232A39"/>
    <w:rsid w:val="00247DC7"/>
    <w:rsid w:val="002F093E"/>
    <w:rsid w:val="0033479E"/>
    <w:rsid w:val="00361DA2"/>
    <w:rsid w:val="003A25D8"/>
    <w:rsid w:val="003B18E9"/>
    <w:rsid w:val="003B1E05"/>
    <w:rsid w:val="00490652"/>
    <w:rsid w:val="00586B21"/>
    <w:rsid w:val="005A78D4"/>
    <w:rsid w:val="005B49E7"/>
    <w:rsid w:val="00633B5A"/>
    <w:rsid w:val="006A7087"/>
    <w:rsid w:val="006F6118"/>
    <w:rsid w:val="007A0734"/>
    <w:rsid w:val="007A75A4"/>
    <w:rsid w:val="008924FF"/>
    <w:rsid w:val="008F7294"/>
    <w:rsid w:val="009972C7"/>
    <w:rsid w:val="00A07EF3"/>
    <w:rsid w:val="00AB48A5"/>
    <w:rsid w:val="00BC26E1"/>
    <w:rsid w:val="00CB2DD6"/>
    <w:rsid w:val="00CE46BF"/>
    <w:rsid w:val="00CF5602"/>
    <w:rsid w:val="00DC1C60"/>
    <w:rsid w:val="00F36F8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A3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F6118"/>
    <w:rPr>
      <w:i/>
      <w:iCs/>
    </w:rPr>
  </w:style>
  <w:style w:type="character" w:styleId="Hyperlink">
    <w:name w:val="Hyperlink"/>
    <w:basedOn w:val="DefaultParagraphFont"/>
    <w:uiPriority w:val="99"/>
    <w:unhideWhenUsed/>
    <w:rsid w:val="00BC26E1"/>
    <w:rPr>
      <w:color w:val="0000FF" w:themeColor="hyperlink"/>
      <w:u w:val="single"/>
    </w:rPr>
  </w:style>
  <w:style w:type="character" w:styleId="EndnoteReference">
    <w:name w:val="endnote reference"/>
    <w:basedOn w:val="DefaultParagraphFont"/>
    <w:uiPriority w:val="99"/>
    <w:semiHidden/>
    <w:unhideWhenUsed/>
    <w:rsid w:val="00CB2DD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ksar@shirazu.ac.ir" TargetMode="External"/><Relationship Id="rId3" Type="http://schemas.openxmlformats.org/officeDocument/2006/relationships/webSettings" Target="webSettings.xml"/><Relationship Id="rId7" Type="http://schemas.openxmlformats.org/officeDocument/2006/relationships/hyperlink" Target="mailto:shashemnia@uk.ac.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hojaei@uk.ac.ir" TargetMode="External"/><Relationship Id="rId5" Type="http://schemas.openxmlformats.org/officeDocument/2006/relationships/hyperlink" Target="mailto:gnabipour@gmail.com" TargetMode="External"/><Relationship Id="rId10" Type="http://schemas.openxmlformats.org/officeDocument/2006/relationships/theme" Target="theme/theme1.xml"/><Relationship Id="rId4" Type="http://schemas.openxmlformats.org/officeDocument/2006/relationships/hyperlink" Target="mailto:nabipour@um.ac.i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dcterms:created xsi:type="dcterms:W3CDTF">2014-05-12T06:31:00Z</dcterms:created>
  <dcterms:modified xsi:type="dcterms:W3CDTF">2018-05-23T06:23:00Z</dcterms:modified>
</cp:coreProperties>
</file>