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E38" w:rsidRPr="00A8589A" w:rsidRDefault="00ED6E38" w:rsidP="00426D72">
      <w:pPr>
        <w:widowControl w:val="0"/>
        <w:bidi w:val="0"/>
        <w:spacing w:after="0" w:line="240" w:lineRule="auto"/>
        <w:rPr>
          <w:rFonts w:ascii="Andalus" w:eastAsia="Times New Roman" w:hAnsi="Andalus" w:cs="Andalus"/>
          <w:kern w:val="2"/>
          <w:sz w:val="24"/>
          <w:szCs w:val="24"/>
          <w:lang w:eastAsia="ja-JP"/>
        </w:rPr>
      </w:pPr>
      <w:bookmarkStart w:id="0" w:name="_GoBack"/>
      <w:r w:rsidRPr="00A8589A">
        <w:rPr>
          <w:rFonts w:ascii="Andalus" w:eastAsia="Times New Roman" w:hAnsi="Andalus" w:cs="Andalus"/>
          <w:kern w:val="2"/>
          <w:sz w:val="24"/>
          <w:szCs w:val="24"/>
          <w:lang w:eastAsia="ja-JP"/>
        </w:rPr>
        <w:t xml:space="preserve">Department of Clinical </w:t>
      </w:r>
      <w:r w:rsidR="00426D72">
        <w:rPr>
          <w:rFonts w:ascii="Andalus" w:eastAsia="Times New Roman" w:hAnsi="Andalus" w:cs="Andalus"/>
          <w:kern w:val="2"/>
          <w:sz w:val="24"/>
          <w:szCs w:val="24"/>
          <w:lang w:eastAsia="ja-JP"/>
        </w:rPr>
        <w:t>Sciences</w:t>
      </w:r>
      <w:r w:rsidRPr="00A8589A">
        <w:rPr>
          <w:rFonts w:ascii="Andalus" w:eastAsia="Times New Roman" w:hAnsi="Andalus" w:cs="Andalus"/>
          <w:kern w:val="2"/>
          <w:sz w:val="24"/>
          <w:szCs w:val="24"/>
          <w:lang w:eastAsia="ja-JP"/>
        </w:rPr>
        <w:br/>
        <w:t xml:space="preserve">College of Veterinary Medicine </w:t>
      </w:r>
    </w:p>
    <w:p w:rsidR="00ED6E38" w:rsidRDefault="00ED6E38" w:rsidP="00426D72">
      <w:pPr>
        <w:widowControl w:val="0"/>
        <w:bidi w:val="0"/>
        <w:spacing w:after="0" w:line="240" w:lineRule="auto"/>
        <w:rPr>
          <w:rFonts w:ascii="Andalus" w:eastAsia="Times New Roman" w:hAnsi="Andalus" w:cs="Andalus"/>
          <w:kern w:val="2"/>
          <w:sz w:val="24"/>
          <w:szCs w:val="24"/>
          <w:lang w:eastAsia="ja-JP"/>
        </w:rPr>
      </w:pPr>
      <w:r w:rsidRPr="00A8589A">
        <w:rPr>
          <w:rFonts w:ascii="Andalus" w:eastAsia="Times New Roman" w:hAnsi="Andalus" w:cs="Andalus"/>
          <w:kern w:val="2"/>
          <w:sz w:val="24"/>
          <w:szCs w:val="24"/>
          <w:lang w:eastAsia="ja-JP"/>
        </w:rPr>
        <w:t>King Faisal University, Saudi Arabia</w:t>
      </w:r>
      <w:r w:rsidRPr="00A8589A">
        <w:rPr>
          <w:rFonts w:ascii="Andalus" w:eastAsia="Times New Roman" w:hAnsi="Andalus" w:cs="Andalus"/>
          <w:kern w:val="2"/>
          <w:sz w:val="24"/>
          <w:szCs w:val="24"/>
          <w:lang w:eastAsia="ja-JP"/>
        </w:rPr>
        <w:br/>
      </w:r>
      <w:r w:rsidR="00426D72">
        <w:rPr>
          <w:rFonts w:ascii="Andalus" w:eastAsia="Times New Roman" w:hAnsi="Andalus" w:cs="Andalus"/>
          <w:kern w:val="2"/>
          <w:sz w:val="24"/>
          <w:szCs w:val="24"/>
          <w:lang w:eastAsia="ja-JP"/>
        </w:rPr>
        <w:t>Tuesday</w:t>
      </w:r>
      <w:r w:rsidRPr="00A8589A">
        <w:rPr>
          <w:rFonts w:ascii="Andalus" w:eastAsia="Times New Roman" w:hAnsi="Andalus" w:cs="Andalus"/>
          <w:kern w:val="2"/>
          <w:sz w:val="24"/>
          <w:szCs w:val="24"/>
          <w:lang w:eastAsia="ja-JP"/>
        </w:rPr>
        <w:t xml:space="preserve">, </w:t>
      </w:r>
      <w:r w:rsidR="00244863">
        <w:rPr>
          <w:rFonts w:ascii="Andalus" w:eastAsia="Times New Roman" w:hAnsi="Andalus" w:cs="Andalus"/>
          <w:kern w:val="2"/>
          <w:sz w:val="24"/>
          <w:szCs w:val="24"/>
          <w:lang w:eastAsia="ja-JP"/>
        </w:rPr>
        <w:t>2</w:t>
      </w:r>
      <w:r w:rsidR="00426D72">
        <w:rPr>
          <w:rFonts w:ascii="Andalus" w:eastAsia="Times New Roman" w:hAnsi="Andalus" w:cs="Andalus"/>
          <w:kern w:val="2"/>
          <w:sz w:val="24"/>
          <w:szCs w:val="24"/>
          <w:lang w:eastAsia="ja-JP"/>
        </w:rPr>
        <w:t>4</w:t>
      </w:r>
      <w:r w:rsidRPr="00A8589A">
        <w:rPr>
          <w:rFonts w:ascii="Andalus" w:eastAsia="Times New Roman" w:hAnsi="Andalus" w:cs="Andalus"/>
          <w:kern w:val="2"/>
          <w:sz w:val="24"/>
          <w:szCs w:val="24"/>
          <w:lang w:eastAsia="ja-JP"/>
        </w:rPr>
        <w:t>/</w:t>
      </w:r>
      <w:r w:rsidR="00426D72">
        <w:rPr>
          <w:rFonts w:ascii="Andalus" w:eastAsia="Times New Roman" w:hAnsi="Andalus" w:cs="Andalus"/>
          <w:kern w:val="2"/>
          <w:sz w:val="24"/>
          <w:szCs w:val="24"/>
          <w:lang w:eastAsia="ja-JP"/>
        </w:rPr>
        <w:t>3</w:t>
      </w:r>
      <w:r w:rsidRPr="00A8589A">
        <w:rPr>
          <w:rFonts w:ascii="Andalus" w:eastAsia="Times New Roman" w:hAnsi="Andalus" w:cs="Andalus"/>
          <w:kern w:val="2"/>
          <w:sz w:val="24"/>
          <w:szCs w:val="24"/>
          <w:lang w:eastAsia="ja-JP"/>
        </w:rPr>
        <w:t>/</w:t>
      </w:r>
      <w:r w:rsidR="00A8589A" w:rsidRPr="00A8589A">
        <w:rPr>
          <w:rFonts w:ascii="Andalus" w:eastAsia="Times New Roman" w:hAnsi="Andalus" w:cs="Andalus"/>
          <w:kern w:val="2"/>
          <w:sz w:val="24"/>
          <w:szCs w:val="24"/>
          <w:lang w:eastAsia="ja-JP"/>
        </w:rPr>
        <w:t>20</w:t>
      </w:r>
      <w:r w:rsidR="00244863">
        <w:rPr>
          <w:rFonts w:ascii="Andalus" w:eastAsia="Times New Roman" w:hAnsi="Andalus" w:cs="Andalus"/>
          <w:kern w:val="2"/>
          <w:sz w:val="24"/>
          <w:szCs w:val="24"/>
          <w:lang w:eastAsia="ja-JP"/>
        </w:rPr>
        <w:t>20</w:t>
      </w:r>
    </w:p>
    <w:p w:rsidR="00244863" w:rsidRPr="00A8589A" w:rsidRDefault="00244863" w:rsidP="00244863">
      <w:pPr>
        <w:widowControl w:val="0"/>
        <w:bidi w:val="0"/>
        <w:spacing w:after="0" w:line="240" w:lineRule="auto"/>
        <w:rPr>
          <w:rFonts w:ascii="Andalus" w:eastAsia="Times New Roman" w:hAnsi="Andalus" w:cs="Andalus"/>
          <w:kern w:val="2"/>
          <w:sz w:val="24"/>
          <w:szCs w:val="24"/>
          <w:lang w:eastAsia="ja-JP"/>
        </w:rPr>
      </w:pPr>
    </w:p>
    <w:p w:rsidR="00426D72" w:rsidRPr="00426D72" w:rsidRDefault="00ED6E38" w:rsidP="00426D72">
      <w:pPr>
        <w:pStyle w:val="4"/>
        <w:shd w:val="clear" w:color="auto" w:fill="FFFFFF"/>
        <w:bidi w:val="0"/>
        <w:spacing w:before="180" w:after="60"/>
        <w:ind w:right="240"/>
        <w:rPr>
          <w:rFonts w:ascii="Andalus" w:eastAsia="Times New Roman" w:hAnsi="Andalus" w:cs="Andalus"/>
          <w:b/>
          <w:bCs/>
          <w:i w:val="0"/>
          <w:iCs w:val="0"/>
          <w:color w:val="auto"/>
          <w:kern w:val="2"/>
          <w:sz w:val="28"/>
          <w:szCs w:val="28"/>
          <w:lang w:eastAsia="ja-JP"/>
        </w:rPr>
      </w:pPr>
      <w:r w:rsidRPr="00426D72">
        <w:rPr>
          <w:rFonts w:ascii="Andalus" w:eastAsia="Times New Roman" w:hAnsi="Andalus" w:cs="Andalus"/>
          <w:b/>
          <w:bCs/>
          <w:i w:val="0"/>
          <w:iCs w:val="0"/>
          <w:color w:val="auto"/>
          <w:kern w:val="2"/>
          <w:sz w:val="28"/>
          <w:szCs w:val="28"/>
          <w:lang w:eastAsia="ja-JP"/>
        </w:rPr>
        <w:t xml:space="preserve">Dear </w:t>
      </w:r>
      <w:r w:rsidR="00E86BAE" w:rsidRPr="00426D72">
        <w:rPr>
          <w:rFonts w:ascii="Andalus" w:eastAsia="Times New Roman" w:hAnsi="Andalus" w:cs="Andalus"/>
          <w:b/>
          <w:bCs/>
          <w:i w:val="0"/>
          <w:iCs w:val="0"/>
          <w:color w:val="auto"/>
          <w:kern w:val="2"/>
          <w:sz w:val="28"/>
          <w:szCs w:val="28"/>
          <w:lang w:eastAsia="ja-JP"/>
        </w:rPr>
        <w:t>Prof</w:t>
      </w:r>
      <w:r w:rsidRPr="00426D72">
        <w:rPr>
          <w:rFonts w:ascii="Andalus" w:eastAsia="Times New Roman" w:hAnsi="Andalus" w:cs="Andalus"/>
          <w:b/>
          <w:bCs/>
          <w:i w:val="0"/>
          <w:iCs w:val="0"/>
          <w:color w:val="auto"/>
          <w:kern w:val="2"/>
          <w:sz w:val="28"/>
          <w:szCs w:val="28"/>
          <w:lang w:eastAsia="ja-JP"/>
        </w:rPr>
        <w:t xml:space="preserve">. </w:t>
      </w:r>
      <w:hyperlink r:id="rId4" w:history="1">
        <w:proofErr w:type="spellStart"/>
        <w:r w:rsidR="00426D72" w:rsidRPr="00426D72">
          <w:rPr>
            <w:rFonts w:ascii="Andalus" w:eastAsia="Times New Roman" w:hAnsi="Andalus" w:cs="Andalus"/>
            <w:b/>
            <w:bCs/>
            <w:i w:val="0"/>
            <w:iCs w:val="0"/>
            <w:color w:val="auto"/>
            <w:kern w:val="2"/>
            <w:sz w:val="28"/>
            <w:szCs w:val="28"/>
            <w:lang w:eastAsia="ja-JP"/>
          </w:rPr>
          <w:t>Gregor</w:t>
        </w:r>
        <w:proofErr w:type="spellEnd"/>
        <w:r w:rsidR="00426D72" w:rsidRPr="00426D72">
          <w:rPr>
            <w:rFonts w:ascii="Andalus" w:eastAsia="Times New Roman" w:hAnsi="Andalus" w:cs="Andalus"/>
            <w:b/>
            <w:bCs/>
            <w:i w:val="0"/>
            <w:iCs w:val="0"/>
            <w:color w:val="auto"/>
            <w:kern w:val="2"/>
            <w:sz w:val="28"/>
            <w:szCs w:val="28"/>
            <w:lang w:eastAsia="ja-JP"/>
          </w:rPr>
          <w:t xml:space="preserve"> </w:t>
        </w:r>
        <w:proofErr w:type="spellStart"/>
        <w:r w:rsidR="00426D72" w:rsidRPr="00426D72">
          <w:rPr>
            <w:rFonts w:ascii="Andalus" w:eastAsia="Times New Roman" w:hAnsi="Andalus" w:cs="Andalus"/>
            <w:b/>
            <w:bCs/>
            <w:i w:val="0"/>
            <w:iCs w:val="0"/>
            <w:color w:val="auto"/>
            <w:kern w:val="2"/>
            <w:sz w:val="28"/>
            <w:szCs w:val="28"/>
            <w:lang w:eastAsia="ja-JP"/>
          </w:rPr>
          <w:t>Majdi</w:t>
        </w:r>
        <w:r w:rsidR="00426D72" w:rsidRPr="00426D72">
          <w:rPr>
            <w:rFonts w:ascii="Cambria" w:eastAsia="Times New Roman" w:hAnsi="Cambria" w:cs="Cambria"/>
            <w:b/>
            <w:bCs/>
            <w:i w:val="0"/>
            <w:iCs w:val="0"/>
            <w:color w:val="auto"/>
            <w:kern w:val="2"/>
            <w:sz w:val="28"/>
            <w:szCs w:val="28"/>
            <w:lang w:eastAsia="ja-JP"/>
          </w:rPr>
          <w:t>č</w:t>
        </w:r>
        <w:proofErr w:type="spellEnd"/>
      </w:hyperlink>
      <w:r w:rsidR="00244863" w:rsidRPr="00426D72">
        <w:rPr>
          <w:rFonts w:ascii="Andalus" w:eastAsia="Times New Roman" w:hAnsi="Andalus" w:cs="Andalus"/>
          <w:b/>
          <w:bCs/>
          <w:color w:val="auto"/>
          <w:kern w:val="2"/>
          <w:sz w:val="28"/>
          <w:szCs w:val="28"/>
          <w:lang w:eastAsia="ja-JP"/>
        </w:rPr>
        <w:t xml:space="preserve">                              </w:t>
      </w:r>
      <w:r w:rsidR="00426D72" w:rsidRPr="00426D72">
        <w:rPr>
          <w:rFonts w:ascii="Andalus" w:eastAsia="Times New Roman" w:hAnsi="Andalus" w:cs="Andalus"/>
          <w:b/>
          <w:bCs/>
          <w:i w:val="0"/>
          <w:iCs w:val="0"/>
          <w:color w:val="auto"/>
          <w:kern w:val="2"/>
          <w:sz w:val="28"/>
          <w:szCs w:val="28"/>
          <w:lang w:eastAsia="ja-JP"/>
        </w:rPr>
        <w:t>Editor in Chief</w:t>
      </w:r>
      <w:r w:rsidR="00426D72" w:rsidRPr="00426D72">
        <w:rPr>
          <w:rFonts w:ascii="Andalus" w:eastAsia="Times New Roman" w:hAnsi="Andalus" w:cs="Andalus"/>
          <w:b/>
          <w:bCs/>
          <w:i w:val="0"/>
          <w:iCs w:val="0"/>
          <w:color w:val="auto"/>
          <w:kern w:val="2"/>
          <w:sz w:val="28"/>
          <w:szCs w:val="28"/>
          <w:lang w:eastAsia="ja-JP"/>
        </w:rPr>
        <w:t xml:space="preserve"> </w:t>
      </w:r>
    </w:p>
    <w:p w:rsidR="00426D72" w:rsidRPr="00426D72" w:rsidRDefault="00426D72" w:rsidP="00426D72">
      <w:pPr>
        <w:pStyle w:val="4"/>
        <w:shd w:val="clear" w:color="auto" w:fill="FFFFFF"/>
        <w:bidi w:val="0"/>
        <w:spacing w:before="180" w:after="60"/>
        <w:ind w:right="240"/>
        <w:rPr>
          <w:rFonts w:ascii="Andalus" w:eastAsia="Times New Roman" w:hAnsi="Andalus" w:cs="Andalus"/>
          <w:b/>
          <w:bCs/>
          <w:i w:val="0"/>
          <w:iCs w:val="0"/>
          <w:color w:val="auto"/>
          <w:kern w:val="2"/>
          <w:sz w:val="28"/>
          <w:szCs w:val="28"/>
          <w:lang w:eastAsia="ja-JP"/>
        </w:rPr>
      </w:pPr>
      <w:r>
        <w:rPr>
          <w:rFonts w:ascii="Andalus" w:eastAsia="Times New Roman" w:hAnsi="Andalus" w:cs="Andalus"/>
          <w:b/>
          <w:bCs/>
          <w:color w:val="auto"/>
          <w:kern w:val="2"/>
          <w:sz w:val="28"/>
          <w:szCs w:val="28"/>
          <w:lang w:eastAsia="ja-JP"/>
        </w:rPr>
        <w:t xml:space="preserve">                                                              </w:t>
      </w:r>
      <w:r w:rsidRPr="00426D72">
        <w:rPr>
          <w:rFonts w:ascii="Andalus" w:eastAsia="Times New Roman" w:hAnsi="Andalus" w:cs="Andalus"/>
          <w:b/>
          <w:bCs/>
          <w:i w:val="0"/>
          <w:iCs w:val="0"/>
          <w:color w:val="auto"/>
          <w:kern w:val="2"/>
          <w:sz w:val="28"/>
          <w:szCs w:val="28"/>
          <w:lang w:eastAsia="ja-JP"/>
        </w:rPr>
        <w:t>Slovenian Veterinary research</w:t>
      </w:r>
    </w:p>
    <w:p w:rsidR="00244863" w:rsidRPr="00426D72" w:rsidRDefault="00244863" w:rsidP="00426D72">
      <w:pPr>
        <w:tabs>
          <w:tab w:val="left" w:pos="6660"/>
        </w:tabs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244863" w:rsidRDefault="00244863" w:rsidP="00244863">
      <w:pPr>
        <w:pStyle w:val="1"/>
        <w:shd w:val="clear" w:color="auto" w:fill="FFFFFF"/>
        <w:bidi w:val="0"/>
        <w:spacing w:before="0" w:line="240" w:lineRule="auto"/>
        <w:jc w:val="both"/>
        <w:textAlignment w:val="baseline"/>
        <w:rPr>
          <w:rFonts w:ascii="Andalus" w:eastAsia="Times New Roman" w:hAnsi="Andalus" w:cs="Andalus"/>
          <w:b/>
          <w:bCs/>
          <w:i/>
          <w:iCs/>
          <w:color w:val="auto"/>
          <w:kern w:val="2"/>
          <w:sz w:val="24"/>
          <w:szCs w:val="24"/>
          <w:lang w:eastAsia="ja-JP"/>
        </w:rPr>
      </w:pPr>
    </w:p>
    <w:p w:rsidR="00426D72" w:rsidRDefault="00ED6E38" w:rsidP="00426D72">
      <w:pPr>
        <w:pStyle w:val="1"/>
        <w:shd w:val="clear" w:color="auto" w:fill="FFFFFF"/>
        <w:bidi w:val="0"/>
        <w:spacing w:before="0" w:line="240" w:lineRule="auto"/>
        <w:jc w:val="both"/>
        <w:textAlignment w:val="baseline"/>
        <w:rPr>
          <w:rFonts w:ascii="Andalus" w:eastAsia="Times New Roman" w:hAnsi="Andalus" w:cs="Andalus"/>
          <w:color w:val="000000" w:themeColor="text1"/>
          <w:kern w:val="2"/>
          <w:sz w:val="24"/>
          <w:szCs w:val="24"/>
          <w:lang w:eastAsia="ja-JP"/>
        </w:rPr>
      </w:pPr>
      <w:r w:rsidRPr="00520ADC">
        <w:rPr>
          <w:rFonts w:ascii="Andalus" w:eastAsia="Times New Roman" w:hAnsi="Andalus" w:cs="Andalus"/>
          <w:color w:val="000000" w:themeColor="text1"/>
          <w:kern w:val="2"/>
          <w:sz w:val="24"/>
          <w:szCs w:val="24"/>
          <w:lang w:eastAsia="ja-JP"/>
        </w:rPr>
        <w:t>Please find enclosed a manuscript entitled “</w:t>
      </w:r>
      <w:r w:rsidR="00244863" w:rsidRPr="00244863">
        <w:rPr>
          <w:rFonts w:ascii="Andalus" w:eastAsia="Times New Roman" w:hAnsi="Andalus" w:cs="Andalus"/>
          <w:color w:val="000000" w:themeColor="text1"/>
          <w:kern w:val="2"/>
          <w:sz w:val="24"/>
          <w:szCs w:val="24"/>
          <w:lang w:eastAsia="ja-JP"/>
        </w:rPr>
        <w:t xml:space="preserve">Pharmacokinetics of the long-acting </w:t>
      </w:r>
      <w:r w:rsidR="00244863">
        <w:rPr>
          <w:rFonts w:ascii="Andalus" w:eastAsia="Times New Roman" w:hAnsi="Andalus" w:cs="Andalus"/>
          <w:color w:val="000000" w:themeColor="text1"/>
          <w:kern w:val="2"/>
          <w:sz w:val="24"/>
          <w:szCs w:val="24"/>
          <w:lang w:eastAsia="ja-JP"/>
        </w:rPr>
        <w:t xml:space="preserve">Ceftiofur </w:t>
      </w:r>
      <w:r w:rsidR="00244863" w:rsidRPr="00244863">
        <w:rPr>
          <w:rFonts w:ascii="Andalus" w:eastAsia="Times New Roman" w:hAnsi="Andalus" w:cs="Andalus"/>
          <w:color w:val="000000" w:themeColor="text1"/>
          <w:kern w:val="2"/>
          <w:sz w:val="24"/>
          <w:szCs w:val="24"/>
          <w:lang w:eastAsia="ja-JP"/>
        </w:rPr>
        <w:t xml:space="preserve">crystalline-free acid in Arabian she-camels </w:t>
      </w:r>
      <w:r w:rsidR="00244863" w:rsidRPr="00244863">
        <w:rPr>
          <w:rFonts w:ascii="Andalus" w:eastAsia="Times New Roman" w:hAnsi="Andalus" w:cs="Andalus"/>
          <w:i/>
          <w:iCs/>
          <w:color w:val="000000" w:themeColor="text1"/>
          <w:kern w:val="2"/>
          <w:sz w:val="24"/>
          <w:szCs w:val="24"/>
          <w:lang w:eastAsia="ja-JP"/>
        </w:rPr>
        <w:t>(Camelus dromedarius)</w:t>
      </w:r>
      <w:r w:rsidR="003F49CE" w:rsidRPr="00244863">
        <w:rPr>
          <w:rFonts w:ascii="Andalus" w:eastAsia="Times New Roman" w:hAnsi="Andalus" w:cs="Andalus"/>
          <w:color w:val="000000" w:themeColor="text1"/>
          <w:kern w:val="2"/>
          <w:sz w:val="24"/>
          <w:szCs w:val="24"/>
          <w:lang w:eastAsia="ja-JP"/>
        </w:rPr>
        <w:t>"</w:t>
      </w:r>
      <w:r w:rsidR="003F49CE">
        <w:rPr>
          <w:rFonts w:ascii="Andalus" w:eastAsia="Times New Roman" w:hAnsi="Andalus" w:cs="Andalus"/>
          <w:color w:val="000000" w:themeColor="text1"/>
          <w:kern w:val="2"/>
          <w:sz w:val="24"/>
          <w:szCs w:val="24"/>
          <w:lang w:eastAsia="ja-JP"/>
        </w:rPr>
        <w:t xml:space="preserve"> </w:t>
      </w:r>
      <w:r w:rsidRPr="00520ADC">
        <w:rPr>
          <w:rFonts w:ascii="Andalus" w:eastAsia="Times New Roman" w:hAnsi="Andalus" w:cs="Andalus"/>
          <w:color w:val="000000" w:themeColor="text1"/>
          <w:kern w:val="2"/>
          <w:sz w:val="24"/>
          <w:szCs w:val="24"/>
          <w:lang w:eastAsia="ja-JP"/>
        </w:rPr>
        <w:t>which we are submitting for exclusive consideration of publication as an article in the</w:t>
      </w:r>
      <w:r w:rsidR="00581320" w:rsidRPr="00520ADC">
        <w:rPr>
          <w:rFonts w:ascii="Andalus" w:eastAsia="Times New Roman" w:hAnsi="Andalus" w:cs="Andalus"/>
          <w:color w:val="000000" w:themeColor="text1"/>
          <w:kern w:val="2"/>
          <w:sz w:val="24"/>
          <w:szCs w:val="24"/>
          <w:lang w:eastAsia="ja-JP"/>
        </w:rPr>
        <w:t xml:space="preserve"> "</w:t>
      </w:r>
      <w:r w:rsidR="00426D72" w:rsidRPr="00426D72">
        <w:rPr>
          <w:rFonts w:ascii="Andalus" w:eastAsia="Times New Roman" w:hAnsi="Andalus" w:cs="Andalus"/>
          <w:b/>
          <w:bCs/>
          <w:color w:val="000000" w:themeColor="text1"/>
          <w:kern w:val="2"/>
          <w:sz w:val="24"/>
          <w:szCs w:val="24"/>
          <w:lang w:eastAsia="ja-JP"/>
        </w:rPr>
        <w:t>Slovenian Veterinary research</w:t>
      </w:r>
      <w:r w:rsidR="00581320" w:rsidRPr="00520ADC">
        <w:rPr>
          <w:rFonts w:ascii="Andalus" w:eastAsia="Times New Roman" w:hAnsi="Andalus" w:cs="Andalus"/>
          <w:color w:val="000000" w:themeColor="text1"/>
          <w:kern w:val="2"/>
          <w:sz w:val="24"/>
          <w:szCs w:val="24"/>
          <w:lang w:eastAsia="ja-JP"/>
        </w:rPr>
        <w:t xml:space="preserve">" </w:t>
      </w:r>
      <w:r w:rsidR="00581320" w:rsidRPr="00244863">
        <w:rPr>
          <w:rFonts w:ascii="Andalus" w:eastAsia="Times New Roman" w:hAnsi="Andalus" w:cs="Andalus"/>
          <w:color w:val="000000" w:themeColor="text1"/>
          <w:kern w:val="2"/>
          <w:sz w:val="24"/>
          <w:szCs w:val="24"/>
          <w:lang w:eastAsia="ja-JP"/>
        </w:rPr>
        <w:t>Journal</w:t>
      </w:r>
      <w:r w:rsidR="00A8589A" w:rsidRPr="00244863">
        <w:rPr>
          <w:rFonts w:ascii="Andalus" w:eastAsia="Times New Roman" w:hAnsi="Andalus" w:cs="Andalus"/>
          <w:color w:val="000000" w:themeColor="text1"/>
          <w:kern w:val="2"/>
          <w:sz w:val="24"/>
          <w:szCs w:val="24"/>
          <w:lang w:eastAsia="ja-JP"/>
        </w:rPr>
        <w:t xml:space="preserve">. </w:t>
      </w:r>
      <w:r w:rsidR="00244863" w:rsidRPr="00244863">
        <w:rPr>
          <w:rFonts w:ascii="Andalus" w:eastAsia="Times New Roman" w:hAnsi="Andalus" w:cs="Andalus"/>
          <w:color w:val="000000" w:themeColor="text1"/>
          <w:kern w:val="2"/>
          <w:sz w:val="24"/>
          <w:szCs w:val="24"/>
          <w:lang w:eastAsia="ja-JP"/>
        </w:rPr>
        <w:t>Camels have been associated with several emerging complicated viral and bacterial respiratory affections.</w:t>
      </w:r>
      <w:r w:rsidR="00244863">
        <w:rPr>
          <w:rFonts w:ascii="Andalus" w:eastAsia="Times New Roman" w:hAnsi="Andalus" w:cs="Andalus"/>
          <w:color w:val="000000" w:themeColor="text1"/>
          <w:kern w:val="2"/>
          <w:sz w:val="24"/>
          <w:szCs w:val="24"/>
          <w:lang w:eastAsia="ja-JP"/>
        </w:rPr>
        <w:t xml:space="preserve"> </w:t>
      </w:r>
      <w:r w:rsidR="00581320" w:rsidRPr="00A8589A">
        <w:rPr>
          <w:rFonts w:ascii="Andalus" w:eastAsia="Times New Roman" w:hAnsi="Andalus" w:cs="Andalus"/>
          <w:color w:val="000000" w:themeColor="text1"/>
          <w:kern w:val="2"/>
          <w:sz w:val="24"/>
          <w:szCs w:val="24"/>
          <w:lang w:eastAsia="ja-JP"/>
        </w:rPr>
        <w:t>T</w:t>
      </w:r>
      <w:r w:rsidRPr="00A8589A">
        <w:rPr>
          <w:rFonts w:ascii="Andalus" w:eastAsia="Times New Roman" w:hAnsi="Andalus" w:cs="Andalus"/>
          <w:color w:val="000000" w:themeColor="text1"/>
          <w:kern w:val="2"/>
          <w:sz w:val="24"/>
          <w:szCs w:val="24"/>
          <w:lang w:eastAsia="ja-JP"/>
        </w:rPr>
        <w:t xml:space="preserve">his work, </w:t>
      </w:r>
      <w:r w:rsidR="00581320" w:rsidRPr="00A8589A">
        <w:rPr>
          <w:rFonts w:ascii="Andalus" w:eastAsia="Times New Roman" w:hAnsi="Andalus" w:cs="Andalus"/>
          <w:color w:val="000000" w:themeColor="text1"/>
          <w:kern w:val="2"/>
          <w:sz w:val="24"/>
          <w:szCs w:val="24"/>
          <w:lang w:eastAsia="ja-JP"/>
        </w:rPr>
        <w:t xml:space="preserve">aims </w:t>
      </w:r>
      <w:r w:rsidR="00581320" w:rsidRPr="00244863">
        <w:rPr>
          <w:rFonts w:ascii="Andalus" w:eastAsia="Times New Roman" w:hAnsi="Andalus" w:cs="Andalus"/>
          <w:color w:val="000000" w:themeColor="text1"/>
          <w:kern w:val="2"/>
          <w:sz w:val="24"/>
          <w:szCs w:val="24"/>
          <w:lang w:eastAsia="ja-JP"/>
        </w:rPr>
        <w:t xml:space="preserve">to </w:t>
      </w:r>
      <w:r w:rsidR="00244863" w:rsidRPr="00244863">
        <w:rPr>
          <w:rFonts w:ascii="Andalus" w:eastAsia="Times New Roman" w:hAnsi="Andalus" w:cs="Andalus"/>
          <w:color w:val="000000" w:themeColor="text1"/>
          <w:kern w:val="2"/>
          <w:sz w:val="24"/>
          <w:szCs w:val="24"/>
          <w:lang w:eastAsia="ja-JP"/>
        </w:rPr>
        <w:t xml:space="preserve">evaluate the pharmacokinetics of </w:t>
      </w:r>
      <w:proofErr w:type="spellStart"/>
      <w:r w:rsidR="00244863" w:rsidRPr="00244863">
        <w:rPr>
          <w:rFonts w:ascii="Andalus" w:eastAsia="Times New Roman" w:hAnsi="Andalus" w:cs="Andalus"/>
          <w:color w:val="000000" w:themeColor="text1"/>
          <w:kern w:val="2"/>
          <w:sz w:val="24"/>
          <w:szCs w:val="24"/>
          <w:lang w:eastAsia="ja-JP"/>
        </w:rPr>
        <w:t>ceftiofur</w:t>
      </w:r>
      <w:proofErr w:type="spellEnd"/>
      <w:r w:rsidR="00244863" w:rsidRPr="00244863">
        <w:rPr>
          <w:rFonts w:ascii="Andalus" w:eastAsia="Times New Roman" w:hAnsi="Andalus" w:cs="Andalus"/>
          <w:color w:val="000000" w:themeColor="text1"/>
          <w:kern w:val="2"/>
          <w:sz w:val="24"/>
          <w:szCs w:val="24"/>
          <w:lang w:eastAsia="ja-JP"/>
        </w:rPr>
        <w:t xml:space="preserve"> crystalline acid free form (</w:t>
      </w:r>
      <w:proofErr w:type="spellStart"/>
      <w:r w:rsidR="00244863" w:rsidRPr="00244863">
        <w:rPr>
          <w:rFonts w:ascii="Andalus" w:eastAsia="Times New Roman" w:hAnsi="Andalus" w:cs="Andalus"/>
          <w:color w:val="000000" w:themeColor="text1"/>
          <w:kern w:val="2"/>
          <w:sz w:val="24"/>
          <w:szCs w:val="24"/>
          <w:lang w:eastAsia="ja-JP"/>
        </w:rPr>
        <w:t>ceftiofur</w:t>
      </w:r>
      <w:proofErr w:type="spellEnd"/>
      <w:r w:rsidR="00244863" w:rsidRPr="00244863">
        <w:rPr>
          <w:rFonts w:ascii="Andalus" w:eastAsia="Times New Roman" w:hAnsi="Andalus" w:cs="Andalus"/>
          <w:color w:val="000000" w:themeColor="text1"/>
          <w:kern w:val="2"/>
          <w:sz w:val="24"/>
          <w:szCs w:val="24"/>
          <w:lang w:eastAsia="ja-JP"/>
        </w:rPr>
        <w:t xml:space="preserve">-CAF), which </w:t>
      </w:r>
      <w:proofErr w:type="gramStart"/>
      <w:r w:rsidR="00244863" w:rsidRPr="00244863">
        <w:rPr>
          <w:rFonts w:ascii="Andalus" w:eastAsia="Times New Roman" w:hAnsi="Andalus" w:cs="Andalus"/>
          <w:color w:val="000000" w:themeColor="text1"/>
          <w:kern w:val="2"/>
          <w:sz w:val="24"/>
          <w:szCs w:val="24"/>
          <w:lang w:eastAsia="ja-JP"/>
        </w:rPr>
        <w:t>is thought</w:t>
      </w:r>
      <w:proofErr w:type="gramEnd"/>
      <w:r w:rsidR="00244863" w:rsidRPr="00244863">
        <w:rPr>
          <w:rFonts w:ascii="Andalus" w:eastAsia="Times New Roman" w:hAnsi="Andalus" w:cs="Andalus"/>
          <w:color w:val="000000" w:themeColor="text1"/>
          <w:kern w:val="2"/>
          <w:sz w:val="24"/>
          <w:szCs w:val="24"/>
          <w:lang w:eastAsia="ja-JP"/>
        </w:rPr>
        <w:t xml:space="preserve"> to persist for five days after single </w:t>
      </w:r>
      <w:proofErr w:type="spellStart"/>
      <w:r w:rsidR="00244863" w:rsidRPr="00244863">
        <w:rPr>
          <w:rFonts w:ascii="Andalus" w:eastAsia="Times New Roman" w:hAnsi="Andalus" w:cs="Andalus"/>
          <w:color w:val="000000" w:themeColor="text1"/>
          <w:kern w:val="2"/>
          <w:sz w:val="24"/>
          <w:szCs w:val="24"/>
          <w:lang w:eastAsia="ja-JP"/>
        </w:rPr>
        <w:t>i</w:t>
      </w:r>
      <w:proofErr w:type="spellEnd"/>
      <w:r w:rsidR="00244863" w:rsidRPr="00244863">
        <w:rPr>
          <w:rFonts w:ascii="Andalus" w:eastAsia="Times New Roman" w:hAnsi="Andalus" w:cs="Andalus"/>
          <w:color w:val="000000" w:themeColor="text1"/>
          <w:kern w:val="2"/>
          <w:sz w:val="24"/>
          <w:szCs w:val="24"/>
          <w:lang w:eastAsia="ja-JP"/>
        </w:rPr>
        <w:t>/m injection, thus, allow efficient control and minimal handling and stress on camels.</w:t>
      </w:r>
      <w:r w:rsidR="00244863" w:rsidRPr="00244863">
        <w:rPr>
          <w:rFonts w:ascii="Andalus" w:eastAsia="Times New Roman" w:hAnsi="Andalus" w:cs="Andalus"/>
          <w:color w:val="000000" w:themeColor="text1"/>
          <w:kern w:val="2"/>
          <w:lang w:eastAsia="ja-JP"/>
        </w:rPr>
        <w:t xml:space="preserve"> </w:t>
      </w:r>
      <w:r w:rsidR="00244863">
        <w:rPr>
          <w:rFonts w:ascii="Andalus" w:eastAsia="Times New Roman" w:hAnsi="Andalus" w:cs="Andalus"/>
          <w:color w:val="000000" w:themeColor="text1"/>
          <w:kern w:val="2"/>
          <w:sz w:val="24"/>
          <w:szCs w:val="24"/>
          <w:lang w:eastAsia="ja-JP"/>
        </w:rPr>
        <w:t>Our</w:t>
      </w:r>
      <w:r w:rsidR="00244863" w:rsidRPr="00244863">
        <w:rPr>
          <w:rFonts w:ascii="Andalus" w:eastAsia="Times New Roman" w:hAnsi="Andalus" w:cs="Andalus"/>
          <w:color w:val="000000" w:themeColor="text1"/>
          <w:kern w:val="2"/>
          <w:sz w:val="24"/>
          <w:szCs w:val="24"/>
          <w:lang w:eastAsia="ja-JP"/>
        </w:rPr>
        <w:t xml:space="preserve"> obtained pharmacokinetics data in camels </w:t>
      </w:r>
      <w:r w:rsidR="00244863">
        <w:rPr>
          <w:rFonts w:ascii="Andalus" w:eastAsia="Times New Roman" w:hAnsi="Andalus" w:cs="Andalus"/>
          <w:color w:val="000000" w:themeColor="text1"/>
          <w:kern w:val="2"/>
          <w:sz w:val="24"/>
          <w:szCs w:val="24"/>
          <w:lang w:eastAsia="ja-JP"/>
        </w:rPr>
        <w:t xml:space="preserve">in this paper </w:t>
      </w:r>
      <w:r w:rsidR="00244863" w:rsidRPr="00244863">
        <w:rPr>
          <w:rFonts w:ascii="Andalus" w:eastAsia="Times New Roman" w:hAnsi="Andalus" w:cs="Andalus"/>
          <w:color w:val="000000" w:themeColor="text1"/>
          <w:kern w:val="2"/>
          <w:sz w:val="24"/>
          <w:szCs w:val="24"/>
          <w:lang w:eastAsia="ja-JP"/>
        </w:rPr>
        <w:t xml:space="preserve">recommends repeated admiration of 2 days apart for bacteria requiring MIC levels above </w:t>
      </w:r>
      <w:proofErr w:type="gramStart"/>
      <w:r w:rsidR="00244863" w:rsidRPr="00244863">
        <w:rPr>
          <w:rFonts w:ascii="Andalus" w:eastAsia="Times New Roman" w:hAnsi="Andalus" w:cs="Andalus"/>
          <w:color w:val="000000" w:themeColor="text1"/>
          <w:kern w:val="2"/>
          <w:sz w:val="24"/>
          <w:szCs w:val="24"/>
          <w:lang w:eastAsia="ja-JP"/>
        </w:rPr>
        <w:t>2</w:t>
      </w:r>
      <w:proofErr w:type="gramEnd"/>
      <w:r w:rsidR="00244863" w:rsidRPr="00244863">
        <w:rPr>
          <w:rFonts w:ascii="Andalus" w:eastAsia="Times New Roman" w:hAnsi="Andalus" w:cs="Andalus"/>
          <w:color w:val="000000" w:themeColor="text1"/>
          <w:kern w:val="2"/>
          <w:sz w:val="24"/>
          <w:szCs w:val="24"/>
          <w:lang w:eastAsia="ja-JP"/>
        </w:rPr>
        <w:t xml:space="preserve"> </w:t>
      </w:r>
      <w:proofErr w:type="spellStart"/>
      <w:r w:rsidR="00244863" w:rsidRPr="00244863">
        <w:rPr>
          <w:rFonts w:ascii="Cambria" w:eastAsia="Times New Roman" w:hAnsi="Cambria" w:cs="Cambria"/>
          <w:color w:val="000000" w:themeColor="text1"/>
          <w:kern w:val="2"/>
          <w:sz w:val="24"/>
          <w:szCs w:val="24"/>
          <w:lang w:eastAsia="ja-JP"/>
        </w:rPr>
        <w:t>μ</w:t>
      </w:r>
      <w:r w:rsidR="00244863" w:rsidRPr="00244863">
        <w:rPr>
          <w:rFonts w:ascii="Andalus" w:eastAsia="Times New Roman" w:hAnsi="Andalus" w:cs="Andalus"/>
          <w:color w:val="000000" w:themeColor="text1"/>
          <w:kern w:val="2"/>
          <w:sz w:val="24"/>
          <w:szCs w:val="24"/>
          <w:lang w:eastAsia="ja-JP"/>
        </w:rPr>
        <w:t>g</w:t>
      </w:r>
      <w:proofErr w:type="spellEnd"/>
      <w:r w:rsidR="00244863" w:rsidRPr="00244863">
        <w:rPr>
          <w:rFonts w:ascii="Andalus" w:eastAsia="Times New Roman" w:hAnsi="Andalus" w:cs="Andalus"/>
          <w:color w:val="000000" w:themeColor="text1"/>
          <w:kern w:val="2"/>
          <w:sz w:val="24"/>
          <w:szCs w:val="24"/>
          <w:lang w:eastAsia="ja-JP"/>
        </w:rPr>
        <w:t>/ml.</w:t>
      </w:r>
      <w:r w:rsidR="00244863" w:rsidRPr="00870A00">
        <w:rPr>
          <w:rStyle w:val="fontstyle01"/>
          <w:rFonts w:asciiTheme="majorBidi" w:hAnsiTheme="majorBidi"/>
          <w:b w:val="0"/>
          <w:bCs w:val="0"/>
          <w:color w:val="auto"/>
          <w:sz w:val="24"/>
          <w:szCs w:val="24"/>
        </w:rPr>
        <w:t xml:space="preserve"> </w:t>
      </w:r>
      <w:r w:rsidR="00A8589A" w:rsidRPr="00A8589A">
        <w:rPr>
          <w:rFonts w:ascii="Andalus" w:eastAsia="Times New Roman" w:hAnsi="Andalus" w:cs="Andalus"/>
          <w:color w:val="000000" w:themeColor="text1"/>
          <w:kern w:val="2"/>
          <w:sz w:val="24"/>
          <w:szCs w:val="24"/>
          <w:lang w:eastAsia="ja-JP"/>
        </w:rPr>
        <w:t xml:space="preserve"> As such, this paper should be of interest to a broad readership including those interested in </w:t>
      </w:r>
      <w:r w:rsidR="00244863">
        <w:rPr>
          <w:rFonts w:ascii="Andalus" w:eastAsia="Times New Roman" w:hAnsi="Andalus" w:cs="Andalus"/>
          <w:color w:val="000000" w:themeColor="text1"/>
          <w:kern w:val="2"/>
          <w:sz w:val="24"/>
          <w:szCs w:val="24"/>
          <w:lang w:eastAsia="ja-JP"/>
        </w:rPr>
        <w:t>treatment of camel diseases</w:t>
      </w:r>
      <w:r w:rsidR="00A8589A" w:rsidRPr="00244863">
        <w:rPr>
          <w:rFonts w:ascii="Andalus" w:eastAsia="Times New Roman" w:hAnsi="Andalus" w:cs="Andalus"/>
          <w:color w:val="000000" w:themeColor="text1"/>
          <w:kern w:val="2"/>
          <w:sz w:val="24"/>
          <w:szCs w:val="24"/>
          <w:lang w:eastAsia="ja-JP"/>
        </w:rPr>
        <w:t>.</w:t>
      </w:r>
    </w:p>
    <w:p w:rsidR="00ED6E38" w:rsidRPr="00426D72" w:rsidRDefault="00ED6E38" w:rsidP="00426D72">
      <w:pPr>
        <w:pStyle w:val="1"/>
        <w:shd w:val="clear" w:color="auto" w:fill="FFFFFF"/>
        <w:bidi w:val="0"/>
        <w:spacing w:before="0" w:line="240" w:lineRule="auto"/>
        <w:jc w:val="both"/>
        <w:textAlignment w:val="baseline"/>
        <w:rPr>
          <w:rFonts w:ascii="Andalus" w:eastAsia="Times New Roman" w:hAnsi="Andalus" w:cs="Andalus"/>
          <w:color w:val="000000" w:themeColor="text1"/>
          <w:kern w:val="2"/>
          <w:sz w:val="24"/>
          <w:szCs w:val="24"/>
          <w:lang w:eastAsia="ja-JP"/>
        </w:rPr>
      </w:pPr>
      <w:r w:rsidRPr="00244863">
        <w:rPr>
          <w:rFonts w:ascii="Andalus" w:eastAsia="Times New Roman" w:hAnsi="Andalus" w:cs="Andalus"/>
          <w:color w:val="000000" w:themeColor="text1"/>
          <w:kern w:val="2"/>
          <w:sz w:val="24"/>
          <w:szCs w:val="24"/>
          <w:lang w:eastAsia="ja-JP"/>
        </w:rPr>
        <w:t>We, authors of the manuscript approve the paper and confirm that it has been</w:t>
      </w:r>
      <w:r w:rsidRPr="00A8589A">
        <w:rPr>
          <w:rFonts w:ascii="Andalus" w:eastAsia="Times New Roman" w:hAnsi="Andalus" w:cs="Andalus"/>
          <w:kern w:val="2"/>
          <w:sz w:val="24"/>
          <w:szCs w:val="24"/>
          <w:lang w:eastAsia="ja-JP"/>
        </w:rPr>
        <w:t xml:space="preserve"> prepared according to the journal’s instructions for authors, and checked for all possible inconsistencies and typographical errors.</w:t>
      </w:r>
    </w:p>
    <w:p w:rsidR="00426D72" w:rsidRDefault="00426D72" w:rsidP="00426D72">
      <w:pPr>
        <w:widowControl w:val="0"/>
        <w:bidi w:val="0"/>
        <w:spacing w:after="0" w:line="240" w:lineRule="auto"/>
        <w:jc w:val="both"/>
        <w:rPr>
          <w:rFonts w:ascii="Andalus" w:eastAsia="Times New Roman" w:hAnsi="Andalus" w:cs="Andalus"/>
          <w:kern w:val="2"/>
          <w:sz w:val="24"/>
          <w:szCs w:val="24"/>
          <w:lang w:eastAsia="ja-JP"/>
        </w:rPr>
      </w:pPr>
      <w:r>
        <w:rPr>
          <w:rFonts w:ascii="Andalus" w:eastAsia="Times New Roman" w:hAnsi="Andalus" w:cs="Andalus"/>
          <w:kern w:val="2"/>
          <w:sz w:val="24"/>
          <w:szCs w:val="24"/>
          <w:lang w:eastAsia="ja-JP"/>
        </w:rPr>
        <w:t xml:space="preserve">We recommended Professor: </w:t>
      </w:r>
      <w:r w:rsidRPr="00426D72">
        <w:rPr>
          <w:rFonts w:ascii="Andalus" w:eastAsia="Times New Roman" w:hAnsi="Andalus" w:cs="Andalus"/>
          <w:kern w:val="2"/>
          <w:sz w:val="24"/>
          <w:szCs w:val="24"/>
          <w:lang w:eastAsia="ja-JP"/>
        </w:rPr>
        <w:t>SOLCAN L. Gheorghe</w:t>
      </w:r>
      <w:r>
        <w:rPr>
          <w:rFonts w:ascii="Andalus" w:eastAsia="Times New Roman" w:hAnsi="Andalus" w:cs="Andalus"/>
          <w:kern w:val="2"/>
          <w:sz w:val="24"/>
          <w:szCs w:val="24"/>
          <w:lang w:eastAsia="ja-JP"/>
        </w:rPr>
        <w:t xml:space="preserve"> (</w:t>
      </w:r>
      <w:hyperlink r:id="rId5" w:history="1">
        <w:r w:rsidRPr="001F3847">
          <w:rPr>
            <w:rStyle w:val="Hyperlink"/>
            <w:rFonts w:ascii="Andalus" w:eastAsia="Times New Roman" w:hAnsi="Andalus" w:cs="Andalus"/>
            <w:kern w:val="2"/>
            <w:sz w:val="24"/>
            <w:szCs w:val="24"/>
            <w:lang w:eastAsia="ja-JP"/>
          </w:rPr>
          <w:t>gsolcan@yahoo.com</w:t>
        </w:r>
      </w:hyperlink>
      <w:proofErr w:type="gramStart"/>
      <w:r>
        <w:rPr>
          <w:rFonts w:ascii="Andalus" w:eastAsia="Times New Roman" w:hAnsi="Andalus" w:cs="Andalus"/>
          <w:kern w:val="2"/>
          <w:sz w:val="24"/>
          <w:szCs w:val="24"/>
          <w:lang w:eastAsia="ja-JP"/>
        </w:rPr>
        <w:t>) ,</w:t>
      </w:r>
      <w:proofErr w:type="gramEnd"/>
      <w:r>
        <w:rPr>
          <w:rFonts w:ascii="Andalus" w:eastAsia="Times New Roman" w:hAnsi="Andalus" w:cs="Andalus"/>
          <w:kern w:val="2"/>
          <w:sz w:val="24"/>
          <w:szCs w:val="24"/>
          <w:lang w:eastAsia="ja-JP"/>
        </w:rPr>
        <w:t xml:space="preserve"> </w:t>
      </w:r>
    </w:p>
    <w:p w:rsidR="00426D72" w:rsidRDefault="00426D72" w:rsidP="00426D72">
      <w:pPr>
        <w:widowControl w:val="0"/>
        <w:bidi w:val="0"/>
        <w:spacing w:after="0" w:line="240" w:lineRule="auto"/>
        <w:jc w:val="both"/>
        <w:rPr>
          <w:rFonts w:ascii="Andalus" w:eastAsia="Times New Roman" w:hAnsi="Andalus" w:cs="Andalus"/>
          <w:kern w:val="2"/>
          <w:sz w:val="24"/>
          <w:szCs w:val="24"/>
          <w:lang w:eastAsia="ja-JP"/>
        </w:rPr>
      </w:pPr>
      <w:r>
        <w:rPr>
          <w:rFonts w:ascii="Andalus" w:eastAsia="Times New Roman" w:hAnsi="Andalus" w:cs="Andalus"/>
          <w:kern w:val="2"/>
          <w:sz w:val="24"/>
          <w:szCs w:val="24"/>
          <w:lang w:eastAsia="ja-JP"/>
        </w:rPr>
        <w:t xml:space="preserve">Professor </w:t>
      </w:r>
      <w:proofErr w:type="spellStart"/>
      <w:r>
        <w:rPr>
          <w:rFonts w:ascii="Andalus" w:eastAsia="Times New Roman" w:hAnsi="Andalus" w:cs="Andalus"/>
          <w:kern w:val="2"/>
          <w:sz w:val="24"/>
          <w:szCs w:val="24"/>
          <w:lang w:eastAsia="ja-JP"/>
        </w:rPr>
        <w:t>Olimpia</w:t>
      </w:r>
      <w:proofErr w:type="spellEnd"/>
      <w:r>
        <w:rPr>
          <w:rFonts w:ascii="Andalus" w:eastAsia="Times New Roman" w:hAnsi="Andalus" w:cs="Andalus"/>
          <w:kern w:val="2"/>
          <w:sz w:val="24"/>
          <w:szCs w:val="24"/>
          <w:lang w:eastAsia="ja-JP"/>
        </w:rPr>
        <w:t xml:space="preserve"> </w:t>
      </w:r>
      <w:proofErr w:type="spellStart"/>
      <w:proofErr w:type="gramStart"/>
      <w:r>
        <w:rPr>
          <w:rFonts w:ascii="Andalus" w:eastAsia="Times New Roman" w:hAnsi="Andalus" w:cs="Andalus"/>
          <w:kern w:val="2"/>
          <w:sz w:val="24"/>
          <w:szCs w:val="24"/>
          <w:lang w:eastAsia="ja-JP"/>
        </w:rPr>
        <w:t>Iacob</w:t>
      </w:r>
      <w:proofErr w:type="spellEnd"/>
      <w:r>
        <w:rPr>
          <w:rFonts w:ascii="Andalus" w:eastAsia="Times New Roman" w:hAnsi="Andalus" w:cs="Andalus"/>
          <w:kern w:val="2"/>
          <w:sz w:val="24"/>
          <w:szCs w:val="24"/>
          <w:lang w:eastAsia="ja-JP"/>
        </w:rPr>
        <w:t xml:space="preserve">  (</w:t>
      </w:r>
      <w:proofErr w:type="gramEnd"/>
      <w:r>
        <w:rPr>
          <w:rFonts w:ascii="Andalus" w:eastAsia="Times New Roman" w:hAnsi="Andalus" w:cs="Andalus"/>
          <w:kern w:val="2"/>
          <w:sz w:val="24"/>
          <w:szCs w:val="24"/>
          <w:lang w:eastAsia="ja-JP"/>
        </w:rPr>
        <w:fldChar w:fldCharType="begin"/>
      </w:r>
      <w:r>
        <w:rPr>
          <w:rFonts w:ascii="Andalus" w:eastAsia="Times New Roman" w:hAnsi="Andalus" w:cs="Andalus"/>
          <w:kern w:val="2"/>
          <w:sz w:val="24"/>
          <w:szCs w:val="24"/>
          <w:lang w:eastAsia="ja-JP"/>
        </w:rPr>
        <w:instrText xml:space="preserve"> HYPERLINK "mailto:</w:instrText>
      </w:r>
      <w:r w:rsidRPr="00426D72">
        <w:rPr>
          <w:rFonts w:ascii="Andalus" w:eastAsia="Times New Roman" w:hAnsi="Andalus" w:cs="Andalus"/>
          <w:kern w:val="2"/>
          <w:sz w:val="24"/>
          <w:szCs w:val="24"/>
          <w:lang w:eastAsia="ja-JP"/>
        </w:rPr>
        <w:instrText>iacobolimpia@yahoo.com</w:instrText>
      </w:r>
      <w:r>
        <w:rPr>
          <w:rFonts w:ascii="Andalus" w:eastAsia="Times New Roman" w:hAnsi="Andalus" w:cs="Andalus"/>
          <w:kern w:val="2"/>
          <w:sz w:val="24"/>
          <w:szCs w:val="24"/>
          <w:lang w:eastAsia="ja-JP"/>
        </w:rPr>
        <w:instrText xml:space="preserve">" </w:instrText>
      </w:r>
      <w:r>
        <w:rPr>
          <w:rFonts w:ascii="Andalus" w:eastAsia="Times New Roman" w:hAnsi="Andalus" w:cs="Andalus"/>
          <w:kern w:val="2"/>
          <w:sz w:val="24"/>
          <w:szCs w:val="24"/>
          <w:lang w:eastAsia="ja-JP"/>
        </w:rPr>
        <w:fldChar w:fldCharType="separate"/>
      </w:r>
      <w:r w:rsidRPr="001F3847">
        <w:rPr>
          <w:rStyle w:val="Hyperlink"/>
          <w:rFonts w:ascii="Andalus" w:eastAsia="Times New Roman" w:hAnsi="Andalus" w:cs="Andalus"/>
          <w:kern w:val="2"/>
          <w:sz w:val="24"/>
          <w:szCs w:val="24"/>
          <w:lang w:eastAsia="ja-JP"/>
        </w:rPr>
        <w:t>iacobolimpia@yahoo.com</w:t>
      </w:r>
      <w:r>
        <w:rPr>
          <w:rFonts w:ascii="Andalus" w:eastAsia="Times New Roman" w:hAnsi="Andalus" w:cs="Andalus"/>
          <w:kern w:val="2"/>
          <w:sz w:val="24"/>
          <w:szCs w:val="24"/>
          <w:lang w:eastAsia="ja-JP"/>
        </w:rPr>
        <w:fldChar w:fldCharType="end"/>
      </w:r>
      <w:r>
        <w:rPr>
          <w:rFonts w:ascii="Andalus" w:eastAsia="Times New Roman" w:hAnsi="Andalus" w:cs="Andalus"/>
          <w:kern w:val="2"/>
          <w:sz w:val="24"/>
          <w:szCs w:val="24"/>
          <w:lang w:eastAsia="ja-JP"/>
        </w:rPr>
        <w:t>)</w:t>
      </w:r>
    </w:p>
    <w:p w:rsidR="00426D72" w:rsidRDefault="00426D72" w:rsidP="00426D72">
      <w:pPr>
        <w:widowControl w:val="0"/>
        <w:bidi w:val="0"/>
        <w:spacing w:after="0" w:line="240" w:lineRule="auto"/>
        <w:jc w:val="both"/>
        <w:rPr>
          <w:rFonts w:ascii="Andalus" w:eastAsia="Times New Roman" w:hAnsi="Andalus" w:cs="Andalus"/>
          <w:kern w:val="2"/>
          <w:sz w:val="24"/>
          <w:szCs w:val="24"/>
          <w:lang w:eastAsia="ja-JP"/>
        </w:rPr>
      </w:pPr>
      <w:r>
        <w:rPr>
          <w:rFonts w:ascii="Andalus" w:eastAsia="Times New Roman" w:hAnsi="Andalus" w:cs="Andalus"/>
          <w:kern w:val="2"/>
          <w:sz w:val="24"/>
          <w:szCs w:val="24"/>
          <w:lang w:eastAsia="ja-JP"/>
        </w:rPr>
        <w:t>Professor Mohammed Tharwat (</w:t>
      </w:r>
      <w:hyperlink r:id="rId6" w:history="1">
        <w:r w:rsidRPr="001F3847">
          <w:rPr>
            <w:rStyle w:val="Hyperlink"/>
            <w:rFonts w:ascii="Andalus" w:eastAsia="Times New Roman" w:hAnsi="Andalus" w:cs="Andalus"/>
            <w:kern w:val="2"/>
            <w:sz w:val="24"/>
            <w:szCs w:val="24"/>
            <w:lang w:eastAsia="ja-JP"/>
          </w:rPr>
          <w:t>mohamedtharwat129@gmail.com</w:t>
        </w:r>
      </w:hyperlink>
      <w:r>
        <w:rPr>
          <w:rFonts w:ascii="Andalus" w:eastAsia="Times New Roman" w:hAnsi="Andalus" w:cs="Andalus"/>
          <w:kern w:val="2"/>
          <w:sz w:val="24"/>
          <w:szCs w:val="24"/>
          <w:lang w:eastAsia="ja-JP"/>
        </w:rPr>
        <w:t>)</w:t>
      </w:r>
    </w:p>
    <w:p w:rsidR="00426D72" w:rsidRDefault="00426D72" w:rsidP="00426D72">
      <w:pPr>
        <w:widowControl w:val="0"/>
        <w:bidi w:val="0"/>
        <w:spacing w:after="0" w:line="240" w:lineRule="auto"/>
        <w:jc w:val="both"/>
        <w:rPr>
          <w:rFonts w:ascii="Andalus" w:eastAsia="Times New Roman" w:hAnsi="Andalus" w:cs="Andalus"/>
          <w:kern w:val="2"/>
          <w:sz w:val="24"/>
          <w:szCs w:val="24"/>
          <w:lang w:eastAsia="ja-JP"/>
        </w:rPr>
      </w:pPr>
      <w:r>
        <w:rPr>
          <w:rFonts w:ascii="Andalus" w:eastAsia="Times New Roman" w:hAnsi="Andalus" w:cs="Andalus"/>
          <w:kern w:val="2"/>
          <w:sz w:val="24"/>
          <w:szCs w:val="24"/>
          <w:lang w:eastAsia="ja-JP"/>
        </w:rPr>
        <w:t>For reviewing this manuscript, if you find this appropriate.</w:t>
      </w:r>
    </w:p>
    <w:p w:rsidR="00ED6E38" w:rsidRPr="00A8589A" w:rsidRDefault="00ED6E38" w:rsidP="00426D72">
      <w:pPr>
        <w:widowControl w:val="0"/>
        <w:bidi w:val="0"/>
        <w:spacing w:after="0" w:line="240" w:lineRule="auto"/>
        <w:jc w:val="both"/>
        <w:rPr>
          <w:rFonts w:ascii="Andalus" w:eastAsia="MS Mincho" w:hAnsi="Andalus" w:cs="Andalus"/>
          <w:b/>
          <w:bCs/>
          <w:kern w:val="2"/>
          <w:sz w:val="24"/>
          <w:szCs w:val="24"/>
          <w:lang w:eastAsia="ja-JP"/>
        </w:rPr>
      </w:pPr>
      <w:r w:rsidRPr="00A8589A">
        <w:rPr>
          <w:rFonts w:ascii="Andalus" w:eastAsia="Times New Roman" w:hAnsi="Andalus" w:cs="Andalus"/>
          <w:kern w:val="2"/>
          <w:sz w:val="24"/>
          <w:szCs w:val="24"/>
          <w:lang w:eastAsia="ja-JP"/>
        </w:rPr>
        <w:t xml:space="preserve">This manuscript </w:t>
      </w:r>
      <w:proofErr w:type="gramStart"/>
      <w:r w:rsidRPr="00A8589A">
        <w:rPr>
          <w:rFonts w:ascii="Andalus" w:eastAsia="Times New Roman" w:hAnsi="Andalus" w:cs="Andalus"/>
          <w:kern w:val="2"/>
          <w:sz w:val="24"/>
          <w:szCs w:val="24"/>
          <w:lang w:eastAsia="ja-JP"/>
        </w:rPr>
        <w:t>has not been published</w:t>
      </w:r>
      <w:proofErr w:type="gramEnd"/>
      <w:r w:rsidRPr="00A8589A">
        <w:rPr>
          <w:rFonts w:ascii="Andalus" w:eastAsia="Times New Roman" w:hAnsi="Andalus" w:cs="Andalus"/>
          <w:kern w:val="2"/>
          <w:sz w:val="24"/>
          <w:szCs w:val="24"/>
          <w:lang w:eastAsia="ja-JP"/>
        </w:rPr>
        <w:t xml:space="preserve"> and is not under consideration for publication elsewhere. We have no conflicts of interest to disclose. </w:t>
      </w:r>
    </w:p>
    <w:p w:rsidR="00ED6E38" w:rsidRPr="00A8589A" w:rsidRDefault="00ED6E38" w:rsidP="00ED6E38">
      <w:pPr>
        <w:widowControl w:val="0"/>
        <w:bidi w:val="0"/>
        <w:spacing w:after="0" w:line="240" w:lineRule="auto"/>
        <w:jc w:val="both"/>
        <w:rPr>
          <w:rFonts w:ascii="Andalus" w:eastAsia="Times New Roman" w:hAnsi="Andalus" w:cs="Andalus"/>
          <w:kern w:val="2"/>
          <w:sz w:val="24"/>
          <w:szCs w:val="24"/>
          <w:lang w:eastAsia="ja-JP"/>
        </w:rPr>
      </w:pPr>
      <w:r w:rsidRPr="00A8589A">
        <w:rPr>
          <w:rFonts w:ascii="Andalus" w:eastAsia="Times New Roman" w:hAnsi="Andalus" w:cs="Andalus"/>
          <w:kern w:val="2"/>
          <w:sz w:val="24"/>
          <w:szCs w:val="24"/>
          <w:lang w:eastAsia="ja-JP"/>
        </w:rPr>
        <w:t>Thank you for your consideration</w:t>
      </w:r>
      <w:r w:rsidR="00426D72">
        <w:rPr>
          <w:rFonts w:ascii="Andalus" w:eastAsia="Times New Roman" w:hAnsi="Andalus" w:cs="Andalus"/>
          <w:kern w:val="2"/>
          <w:sz w:val="24"/>
          <w:szCs w:val="24"/>
          <w:lang w:eastAsia="ja-JP"/>
        </w:rPr>
        <w:t>.</w:t>
      </w:r>
      <w:r w:rsidRPr="00A8589A">
        <w:rPr>
          <w:rFonts w:ascii="Andalus" w:eastAsia="Times New Roman" w:hAnsi="Andalus" w:cs="Andalus"/>
          <w:kern w:val="2"/>
          <w:sz w:val="24"/>
          <w:szCs w:val="24"/>
          <w:lang w:eastAsia="ja-JP"/>
        </w:rPr>
        <w:t xml:space="preserve"> </w:t>
      </w:r>
    </w:p>
    <w:p w:rsidR="00244863" w:rsidRDefault="00244863" w:rsidP="00A8589A">
      <w:pPr>
        <w:widowControl w:val="0"/>
        <w:bidi w:val="0"/>
        <w:spacing w:after="0" w:line="240" w:lineRule="auto"/>
        <w:jc w:val="both"/>
        <w:rPr>
          <w:rFonts w:ascii="Andalus" w:eastAsia="Times New Roman" w:hAnsi="Andalus" w:cs="Andalus"/>
          <w:kern w:val="2"/>
          <w:sz w:val="24"/>
          <w:szCs w:val="24"/>
          <w:lang w:eastAsia="ja-JP"/>
        </w:rPr>
      </w:pPr>
    </w:p>
    <w:p w:rsidR="00A8589A" w:rsidRPr="00A8589A" w:rsidRDefault="00ED6E38" w:rsidP="00244863">
      <w:pPr>
        <w:widowControl w:val="0"/>
        <w:bidi w:val="0"/>
        <w:spacing w:after="0" w:line="240" w:lineRule="auto"/>
        <w:jc w:val="both"/>
        <w:rPr>
          <w:rFonts w:ascii="Andalus" w:eastAsia="Times New Roman" w:hAnsi="Andalus" w:cs="Andalus"/>
          <w:kern w:val="2"/>
          <w:sz w:val="24"/>
          <w:szCs w:val="24"/>
          <w:lang w:eastAsia="ja-JP"/>
        </w:rPr>
      </w:pPr>
      <w:r w:rsidRPr="00A8589A">
        <w:rPr>
          <w:rFonts w:ascii="Andalus" w:eastAsia="Times New Roman" w:hAnsi="Andalus" w:cs="Andalus"/>
          <w:kern w:val="2"/>
          <w:sz w:val="24"/>
          <w:szCs w:val="24"/>
          <w:lang w:eastAsia="ja-JP"/>
        </w:rPr>
        <w:t xml:space="preserve">Sincerely </w:t>
      </w:r>
    </w:p>
    <w:p w:rsidR="00244863" w:rsidRDefault="00244863" w:rsidP="00232338">
      <w:pPr>
        <w:widowControl w:val="0"/>
        <w:bidi w:val="0"/>
        <w:spacing w:after="0" w:line="276" w:lineRule="auto"/>
        <w:jc w:val="both"/>
        <w:rPr>
          <w:rFonts w:ascii="Andalus" w:eastAsia="Times New Roman" w:hAnsi="Andalus" w:cs="Andalus"/>
          <w:kern w:val="2"/>
          <w:sz w:val="24"/>
          <w:szCs w:val="24"/>
          <w:lang w:eastAsia="ja-JP"/>
        </w:rPr>
      </w:pPr>
    </w:p>
    <w:p w:rsidR="00232338" w:rsidRPr="00244863" w:rsidRDefault="00426D72" w:rsidP="00244863">
      <w:pPr>
        <w:widowControl w:val="0"/>
        <w:bidi w:val="0"/>
        <w:spacing w:after="0" w:line="276" w:lineRule="auto"/>
        <w:jc w:val="both"/>
        <w:rPr>
          <w:rFonts w:ascii="Andalus" w:eastAsia="Times New Roman" w:hAnsi="Andalus" w:cs="Andalus"/>
          <w:b/>
          <w:bCs/>
          <w:kern w:val="2"/>
          <w:sz w:val="24"/>
          <w:szCs w:val="24"/>
          <w:lang w:eastAsia="ja-JP"/>
        </w:rPr>
      </w:pPr>
      <w:r>
        <w:rPr>
          <w:rFonts w:ascii="Andalus" w:eastAsia="Times New Roman" w:hAnsi="Andalus" w:cs="Andalus"/>
          <w:b/>
          <w:bCs/>
          <w:kern w:val="2"/>
          <w:sz w:val="24"/>
          <w:szCs w:val="24"/>
          <w:lang w:eastAsia="ja-JP"/>
        </w:rPr>
        <w:t>Corresponding author</w:t>
      </w:r>
      <w:r w:rsidR="00244863" w:rsidRPr="00244863">
        <w:rPr>
          <w:rFonts w:ascii="Andalus" w:eastAsia="Times New Roman" w:hAnsi="Andalus" w:cs="Andalus"/>
          <w:b/>
          <w:bCs/>
          <w:kern w:val="2"/>
          <w:sz w:val="24"/>
          <w:szCs w:val="24"/>
          <w:lang w:eastAsia="ja-JP"/>
        </w:rPr>
        <w:t>:</w:t>
      </w:r>
    </w:p>
    <w:p w:rsidR="00232338" w:rsidRDefault="00ED6E38" w:rsidP="00232338">
      <w:pPr>
        <w:widowControl w:val="0"/>
        <w:bidi w:val="0"/>
        <w:spacing w:after="0" w:line="276" w:lineRule="auto"/>
        <w:jc w:val="both"/>
        <w:rPr>
          <w:rFonts w:ascii="Andalus" w:eastAsia="Times New Roman" w:hAnsi="Andalus" w:cs="Andalus"/>
          <w:kern w:val="2"/>
          <w:sz w:val="24"/>
          <w:szCs w:val="24"/>
          <w:lang w:eastAsia="ja-JP"/>
        </w:rPr>
      </w:pPr>
      <w:r w:rsidRPr="00232338">
        <w:rPr>
          <w:rFonts w:ascii="Andalus" w:eastAsia="Times New Roman" w:hAnsi="Andalus" w:cs="Andalus"/>
          <w:kern w:val="2"/>
          <w:sz w:val="24"/>
          <w:szCs w:val="24"/>
          <w:lang w:eastAsia="ja-JP"/>
        </w:rPr>
        <w:t>Prof.  Wael El-Deeb</w:t>
      </w:r>
      <w:bookmarkEnd w:id="0"/>
    </w:p>
    <w:sectPr w:rsidR="00232338" w:rsidSect="008673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Pro-Bold">
    <w:altName w:val="Times New Roman"/>
    <w:panose1 w:val="00000000000000000000"/>
    <w:charset w:val="00"/>
    <w:family w:val="roman"/>
    <w:notTrueType/>
    <w:pitch w:val="default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5DF"/>
    <w:rsid w:val="00232338"/>
    <w:rsid w:val="00244863"/>
    <w:rsid w:val="00256685"/>
    <w:rsid w:val="002A25DF"/>
    <w:rsid w:val="003F49CE"/>
    <w:rsid w:val="00426D72"/>
    <w:rsid w:val="00520ADC"/>
    <w:rsid w:val="00581320"/>
    <w:rsid w:val="009C4885"/>
    <w:rsid w:val="00A8589A"/>
    <w:rsid w:val="00C728C3"/>
    <w:rsid w:val="00C87D0E"/>
    <w:rsid w:val="00D7583A"/>
    <w:rsid w:val="00E86BAE"/>
    <w:rsid w:val="00ED6E38"/>
    <w:rsid w:val="00F0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89C937-AF66-4808-869A-89AA7DC6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E86B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Char"/>
    <w:uiPriority w:val="9"/>
    <w:qFormat/>
    <w:rsid w:val="00E86BAE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26D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عنوان 3 Char"/>
    <w:basedOn w:val="a0"/>
    <w:link w:val="3"/>
    <w:uiPriority w:val="9"/>
    <w:rsid w:val="00E86BA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Char">
    <w:name w:val="عنوان 1 Char"/>
    <w:basedOn w:val="a0"/>
    <w:link w:val="1"/>
    <w:uiPriority w:val="9"/>
    <w:rsid w:val="00E86B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owrap">
    <w:name w:val="nowrap"/>
    <w:basedOn w:val="a0"/>
    <w:rsid w:val="00A8589A"/>
  </w:style>
  <w:style w:type="character" w:styleId="Hyperlink">
    <w:name w:val="Hyperlink"/>
    <w:basedOn w:val="a0"/>
    <w:uiPriority w:val="99"/>
    <w:unhideWhenUsed/>
    <w:rsid w:val="00C87D0E"/>
    <w:rPr>
      <w:strike w:val="0"/>
      <w:dstrike w:val="0"/>
      <w:color w:val="007398"/>
      <w:u w:val="none"/>
      <w:effect w:val="none"/>
    </w:rPr>
  </w:style>
  <w:style w:type="character" w:styleId="a3">
    <w:name w:val="Emphasis"/>
    <w:basedOn w:val="a0"/>
    <w:uiPriority w:val="20"/>
    <w:qFormat/>
    <w:rsid w:val="00C87D0E"/>
    <w:rPr>
      <w:i/>
      <w:iCs/>
    </w:rPr>
  </w:style>
  <w:style w:type="character" w:customStyle="1" w:styleId="fontstyle01">
    <w:name w:val="fontstyle01"/>
    <w:basedOn w:val="a0"/>
    <w:rsid w:val="00244863"/>
    <w:rPr>
      <w:rFonts w:ascii="MyriadPro-Bold" w:hAnsi="MyriadPro-Bold" w:hint="default"/>
      <w:b/>
      <w:bCs/>
      <w:i w:val="0"/>
      <w:iCs w:val="0"/>
      <w:color w:val="242021"/>
      <w:sz w:val="18"/>
      <w:szCs w:val="18"/>
    </w:rPr>
  </w:style>
  <w:style w:type="character" w:customStyle="1" w:styleId="4Char">
    <w:name w:val="عنوان 4 Char"/>
    <w:basedOn w:val="a0"/>
    <w:link w:val="4"/>
    <w:uiPriority w:val="9"/>
    <w:semiHidden/>
    <w:rsid w:val="00426D72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hamedtharwat129@gmail.com" TargetMode="External"/><Relationship Id="rId5" Type="http://schemas.openxmlformats.org/officeDocument/2006/relationships/hyperlink" Target="mailto:gsolcan@yahoo.com" TargetMode="External"/><Relationship Id="rId4" Type="http://schemas.openxmlformats.org/officeDocument/2006/relationships/hyperlink" Target="javascript:openRTWindow('https://www.slovetres.si/index.php/SVR/about/editorialTeamBio/3')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2019-12-23T18:57:00Z</cp:lastPrinted>
  <dcterms:created xsi:type="dcterms:W3CDTF">2020-03-24T18:38:00Z</dcterms:created>
  <dcterms:modified xsi:type="dcterms:W3CDTF">2020-03-24T18:38:00Z</dcterms:modified>
</cp:coreProperties>
</file>