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38" w:rsidRPr="00A8589A" w:rsidRDefault="00ED6E38" w:rsidP="00426D72">
      <w:pPr>
        <w:widowControl w:val="0"/>
        <w:bidi w:val="0"/>
        <w:spacing w:after="0" w:line="240" w:lineRule="auto"/>
        <w:rPr>
          <w:rFonts w:ascii="Andalus" w:eastAsia="Times New Roman" w:hAnsi="Andalus" w:cs="Andalus"/>
          <w:kern w:val="2"/>
          <w:sz w:val="24"/>
          <w:szCs w:val="24"/>
          <w:lang w:eastAsia="ja-JP"/>
        </w:rPr>
      </w:pPr>
      <w:bookmarkStart w:id="0" w:name="_GoBack"/>
      <w:r w:rsidRPr="00A8589A">
        <w:rPr>
          <w:rFonts w:ascii="Andalus" w:eastAsia="Times New Roman" w:hAnsi="Andalus" w:cs="Andalus"/>
          <w:kern w:val="2"/>
          <w:sz w:val="24"/>
          <w:szCs w:val="24"/>
          <w:lang w:eastAsia="ja-JP"/>
        </w:rPr>
        <w:t xml:space="preserve">Department of Clinical </w:t>
      </w:r>
      <w:r w:rsidR="00426D72">
        <w:rPr>
          <w:rFonts w:ascii="Andalus" w:eastAsia="Times New Roman" w:hAnsi="Andalus" w:cs="Andalus"/>
          <w:kern w:val="2"/>
          <w:sz w:val="24"/>
          <w:szCs w:val="24"/>
          <w:lang w:eastAsia="ja-JP"/>
        </w:rPr>
        <w:t>Sciences</w:t>
      </w:r>
      <w:r w:rsidRPr="00A8589A">
        <w:rPr>
          <w:rFonts w:ascii="Andalus" w:eastAsia="Times New Roman" w:hAnsi="Andalus" w:cs="Andalus"/>
          <w:kern w:val="2"/>
          <w:sz w:val="24"/>
          <w:szCs w:val="24"/>
          <w:lang w:eastAsia="ja-JP"/>
        </w:rPr>
        <w:br/>
        <w:t xml:space="preserve">College of Veterinary Medicine </w:t>
      </w:r>
    </w:p>
    <w:p w:rsidR="00ED6E38" w:rsidRDefault="00ED6E38" w:rsidP="00426D72">
      <w:pPr>
        <w:widowControl w:val="0"/>
        <w:bidi w:val="0"/>
        <w:spacing w:after="0" w:line="240" w:lineRule="auto"/>
        <w:rPr>
          <w:rFonts w:ascii="Andalus" w:eastAsia="Times New Roman" w:hAnsi="Andalus" w:cs="Andalus"/>
          <w:kern w:val="2"/>
          <w:sz w:val="24"/>
          <w:szCs w:val="24"/>
          <w:lang w:eastAsia="ja-JP"/>
        </w:rPr>
      </w:pPr>
      <w:r w:rsidRPr="00A8589A">
        <w:rPr>
          <w:rFonts w:ascii="Andalus" w:eastAsia="Times New Roman" w:hAnsi="Andalus" w:cs="Andalus"/>
          <w:kern w:val="2"/>
          <w:sz w:val="24"/>
          <w:szCs w:val="24"/>
          <w:lang w:eastAsia="ja-JP"/>
        </w:rPr>
        <w:t>King Faisal University, Saudi Arabia</w:t>
      </w:r>
      <w:r w:rsidRPr="00A8589A">
        <w:rPr>
          <w:rFonts w:ascii="Andalus" w:eastAsia="Times New Roman" w:hAnsi="Andalus" w:cs="Andalus"/>
          <w:kern w:val="2"/>
          <w:sz w:val="24"/>
          <w:szCs w:val="24"/>
          <w:lang w:eastAsia="ja-JP"/>
        </w:rPr>
        <w:br/>
      </w:r>
      <w:r w:rsidR="00426D72">
        <w:rPr>
          <w:rFonts w:ascii="Andalus" w:eastAsia="Times New Roman" w:hAnsi="Andalus" w:cs="Andalus"/>
          <w:kern w:val="2"/>
          <w:sz w:val="24"/>
          <w:szCs w:val="24"/>
          <w:lang w:eastAsia="ja-JP"/>
        </w:rPr>
        <w:t>Tuesday</w:t>
      </w:r>
      <w:r w:rsidRPr="00A8589A">
        <w:rPr>
          <w:rFonts w:ascii="Andalus" w:eastAsia="Times New Roman" w:hAnsi="Andalus" w:cs="Andalus"/>
          <w:kern w:val="2"/>
          <w:sz w:val="24"/>
          <w:szCs w:val="24"/>
          <w:lang w:eastAsia="ja-JP"/>
        </w:rPr>
        <w:t xml:space="preserve">, </w:t>
      </w:r>
      <w:r w:rsidR="00244863">
        <w:rPr>
          <w:rFonts w:ascii="Andalus" w:eastAsia="Times New Roman" w:hAnsi="Andalus" w:cs="Andalus"/>
          <w:kern w:val="2"/>
          <w:sz w:val="24"/>
          <w:szCs w:val="24"/>
          <w:lang w:eastAsia="ja-JP"/>
        </w:rPr>
        <w:t>2</w:t>
      </w:r>
      <w:r w:rsidR="00426D72">
        <w:rPr>
          <w:rFonts w:ascii="Andalus" w:eastAsia="Times New Roman" w:hAnsi="Andalus" w:cs="Andalus"/>
          <w:kern w:val="2"/>
          <w:sz w:val="24"/>
          <w:szCs w:val="24"/>
          <w:lang w:eastAsia="ja-JP"/>
        </w:rPr>
        <w:t>4</w:t>
      </w:r>
      <w:r w:rsidRPr="00A8589A">
        <w:rPr>
          <w:rFonts w:ascii="Andalus" w:eastAsia="Times New Roman" w:hAnsi="Andalus" w:cs="Andalus"/>
          <w:kern w:val="2"/>
          <w:sz w:val="24"/>
          <w:szCs w:val="24"/>
          <w:lang w:eastAsia="ja-JP"/>
        </w:rPr>
        <w:t>/</w:t>
      </w:r>
      <w:r w:rsidR="00426D72">
        <w:rPr>
          <w:rFonts w:ascii="Andalus" w:eastAsia="Times New Roman" w:hAnsi="Andalus" w:cs="Andalus"/>
          <w:kern w:val="2"/>
          <w:sz w:val="24"/>
          <w:szCs w:val="24"/>
          <w:lang w:eastAsia="ja-JP"/>
        </w:rPr>
        <w:t>3</w:t>
      </w:r>
      <w:r w:rsidRPr="00A8589A">
        <w:rPr>
          <w:rFonts w:ascii="Andalus" w:eastAsia="Times New Roman" w:hAnsi="Andalus" w:cs="Andalus"/>
          <w:kern w:val="2"/>
          <w:sz w:val="24"/>
          <w:szCs w:val="24"/>
          <w:lang w:eastAsia="ja-JP"/>
        </w:rPr>
        <w:t>/</w:t>
      </w:r>
      <w:r w:rsidR="00A8589A" w:rsidRPr="00A8589A">
        <w:rPr>
          <w:rFonts w:ascii="Andalus" w:eastAsia="Times New Roman" w:hAnsi="Andalus" w:cs="Andalus"/>
          <w:kern w:val="2"/>
          <w:sz w:val="24"/>
          <w:szCs w:val="24"/>
          <w:lang w:eastAsia="ja-JP"/>
        </w:rPr>
        <w:t>20</w:t>
      </w:r>
      <w:r w:rsidR="00244863">
        <w:rPr>
          <w:rFonts w:ascii="Andalus" w:eastAsia="Times New Roman" w:hAnsi="Andalus" w:cs="Andalus"/>
          <w:kern w:val="2"/>
          <w:sz w:val="24"/>
          <w:szCs w:val="24"/>
          <w:lang w:eastAsia="ja-JP"/>
        </w:rPr>
        <w:t>20</w:t>
      </w:r>
    </w:p>
    <w:p w:rsidR="00244863" w:rsidRPr="00A8589A" w:rsidRDefault="00244863" w:rsidP="00244863">
      <w:pPr>
        <w:widowControl w:val="0"/>
        <w:bidi w:val="0"/>
        <w:spacing w:after="0" w:line="240" w:lineRule="auto"/>
        <w:rPr>
          <w:rFonts w:ascii="Andalus" w:eastAsia="Times New Roman" w:hAnsi="Andalus" w:cs="Andalus"/>
          <w:kern w:val="2"/>
          <w:sz w:val="24"/>
          <w:szCs w:val="24"/>
          <w:lang w:eastAsia="ja-JP"/>
        </w:rPr>
      </w:pPr>
    </w:p>
    <w:p w:rsidR="00426D72" w:rsidRPr="00426D72" w:rsidRDefault="00ED6E38" w:rsidP="00426D72">
      <w:pPr>
        <w:pStyle w:val="4"/>
        <w:shd w:val="clear" w:color="auto" w:fill="FFFFFF"/>
        <w:bidi w:val="0"/>
        <w:spacing w:before="180" w:after="60"/>
        <w:ind w:right="240"/>
        <w:rPr>
          <w:rFonts w:ascii="Andalus" w:eastAsia="Times New Roman" w:hAnsi="Andalus" w:cs="Andalus"/>
          <w:b/>
          <w:bCs/>
          <w:i w:val="0"/>
          <w:iCs w:val="0"/>
          <w:color w:val="auto"/>
          <w:kern w:val="2"/>
          <w:sz w:val="28"/>
          <w:szCs w:val="28"/>
          <w:lang w:eastAsia="ja-JP"/>
        </w:rPr>
      </w:pPr>
      <w:r w:rsidRPr="00426D72">
        <w:rPr>
          <w:rFonts w:ascii="Andalus" w:eastAsia="Times New Roman" w:hAnsi="Andalus" w:cs="Andalus"/>
          <w:b/>
          <w:bCs/>
          <w:i w:val="0"/>
          <w:iCs w:val="0"/>
          <w:color w:val="auto"/>
          <w:kern w:val="2"/>
          <w:sz w:val="28"/>
          <w:szCs w:val="28"/>
          <w:lang w:eastAsia="ja-JP"/>
        </w:rPr>
        <w:t xml:space="preserve">Dear </w:t>
      </w:r>
      <w:r w:rsidR="00E86BAE" w:rsidRPr="00426D72">
        <w:rPr>
          <w:rFonts w:ascii="Andalus" w:eastAsia="Times New Roman" w:hAnsi="Andalus" w:cs="Andalus"/>
          <w:b/>
          <w:bCs/>
          <w:i w:val="0"/>
          <w:iCs w:val="0"/>
          <w:color w:val="auto"/>
          <w:kern w:val="2"/>
          <w:sz w:val="28"/>
          <w:szCs w:val="28"/>
          <w:lang w:eastAsia="ja-JP"/>
        </w:rPr>
        <w:t>Prof</w:t>
      </w:r>
      <w:r w:rsidRPr="00426D72">
        <w:rPr>
          <w:rFonts w:ascii="Andalus" w:eastAsia="Times New Roman" w:hAnsi="Andalus" w:cs="Andalus"/>
          <w:b/>
          <w:bCs/>
          <w:i w:val="0"/>
          <w:iCs w:val="0"/>
          <w:color w:val="auto"/>
          <w:kern w:val="2"/>
          <w:sz w:val="28"/>
          <w:szCs w:val="28"/>
          <w:lang w:eastAsia="ja-JP"/>
        </w:rPr>
        <w:t xml:space="preserve">. </w:t>
      </w:r>
      <w:hyperlink r:id="rId4" w:history="1">
        <w:proofErr w:type="spellStart"/>
        <w:r w:rsidR="00426D72" w:rsidRPr="00426D72">
          <w:rPr>
            <w:rFonts w:ascii="Andalus" w:eastAsia="Times New Roman" w:hAnsi="Andalus" w:cs="Andalus"/>
            <w:b/>
            <w:bCs/>
            <w:i w:val="0"/>
            <w:iCs w:val="0"/>
            <w:color w:val="auto"/>
            <w:kern w:val="2"/>
            <w:sz w:val="28"/>
            <w:szCs w:val="28"/>
            <w:lang w:eastAsia="ja-JP"/>
          </w:rPr>
          <w:t>Gregor</w:t>
        </w:r>
        <w:proofErr w:type="spellEnd"/>
        <w:r w:rsidR="00426D72" w:rsidRPr="00426D72">
          <w:rPr>
            <w:rFonts w:ascii="Andalus" w:eastAsia="Times New Roman" w:hAnsi="Andalus" w:cs="Andalus"/>
            <w:b/>
            <w:bCs/>
            <w:i w:val="0"/>
            <w:iCs w:val="0"/>
            <w:color w:val="auto"/>
            <w:kern w:val="2"/>
            <w:sz w:val="28"/>
            <w:szCs w:val="28"/>
            <w:lang w:eastAsia="ja-JP"/>
          </w:rPr>
          <w:t xml:space="preserve"> </w:t>
        </w:r>
        <w:proofErr w:type="spellStart"/>
        <w:r w:rsidR="00426D72" w:rsidRPr="00426D72">
          <w:rPr>
            <w:rFonts w:ascii="Andalus" w:eastAsia="Times New Roman" w:hAnsi="Andalus" w:cs="Andalus"/>
            <w:b/>
            <w:bCs/>
            <w:i w:val="0"/>
            <w:iCs w:val="0"/>
            <w:color w:val="auto"/>
            <w:kern w:val="2"/>
            <w:sz w:val="28"/>
            <w:szCs w:val="28"/>
            <w:lang w:eastAsia="ja-JP"/>
          </w:rPr>
          <w:t>Majdi</w:t>
        </w:r>
        <w:r w:rsidR="00426D72" w:rsidRPr="00426D72">
          <w:rPr>
            <w:rFonts w:ascii="Cambria" w:eastAsia="Times New Roman" w:hAnsi="Cambria" w:cs="Cambria"/>
            <w:b/>
            <w:bCs/>
            <w:i w:val="0"/>
            <w:iCs w:val="0"/>
            <w:color w:val="auto"/>
            <w:kern w:val="2"/>
            <w:sz w:val="28"/>
            <w:szCs w:val="28"/>
            <w:lang w:eastAsia="ja-JP"/>
          </w:rPr>
          <w:t>č</w:t>
        </w:r>
        <w:proofErr w:type="spellEnd"/>
      </w:hyperlink>
      <w:r w:rsidR="00244863" w:rsidRPr="00426D72">
        <w:rPr>
          <w:rFonts w:ascii="Andalus" w:eastAsia="Times New Roman" w:hAnsi="Andalus" w:cs="Andalus"/>
          <w:b/>
          <w:bCs/>
          <w:color w:val="auto"/>
          <w:kern w:val="2"/>
          <w:sz w:val="28"/>
          <w:szCs w:val="28"/>
          <w:lang w:eastAsia="ja-JP"/>
        </w:rPr>
        <w:t xml:space="preserve">                              </w:t>
      </w:r>
      <w:r w:rsidR="00426D72" w:rsidRPr="00426D72">
        <w:rPr>
          <w:rFonts w:ascii="Andalus" w:eastAsia="Times New Roman" w:hAnsi="Andalus" w:cs="Andalus"/>
          <w:b/>
          <w:bCs/>
          <w:i w:val="0"/>
          <w:iCs w:val="0"/>
          <w:color w:val="auto"/>
          <w:kern w:val="2"/>
          <w:sz w:val="28"/>
          <w:szCs w:val="28"/>
          <w:lang w:eastAsia="ja-JP"/>
        </w:rPr>
        <w:t>Editor in Chief</w:t>
      </w:r>
      <w:r w:rsidR="00426D72" w:rsidRPr="00426D72">
        <w:rPr>
          <w:rFonts w:ascii="Andalus" w:eastAsia="Times New Roman" w:hAnsi="Andalus" w:cs="Andalus"/>
          <w:b/>
          <w:bCs/>
          <w:i w:val="0"/>
          <w:iCs w:val="0"/>
          <w:color w:val="auto"/>
          <w:kern w:val="2"/>
          <w:sz w:val="28"/>
          <w:szCs w:val="28"/>
          <w:lang w:eastAsia="ja-JP"/>
        </w:rPr>
        <w:t xml:space="preserve"> </w:t>
      </w:r>
    </w:p>
    <w:p w:rsidR="00426D72" w:rsidRPr="00426D72" w:rsidRDefault="00426D72" w:rsidP="00426D72">
      <w:pPr>
        <w:pStyle w:val="4"/>
        <w:shd w:val="clear" w:color="auto" w:fill="FFFFFF"/>
        <w:bidi w:val="0"/>
        <w:spacing w:before="180" w:after="60"/>
        <w:ind w:right="240"/>
        <w:rPr>
          <w:rFonts w:ascii="Andalus" w:eastAsia="Times New Roman" w:hAnsi="Andalus" w:cs="Andalus"/>
          <w:b/>
          <w:bCs/>
          <w:i w:val="0"/>
          <w:iCs w:val="0"/>
          <w:color w:val="auto"/>
          <w:kern w:val="2"/>
          <w:sz w:val="28"/>
          <w:szCs w:val="28"/>
          <w:lang w:eastAsia="ja-JP"/>
        </w:rPr>
      </w:pPr>
      <w:r>
        <w:rPr>
          <w:rFonts w:ascii="Andalus" w:eastAsia="Times New Roman" w:hAnsi="Andalus" w:cs="Andalus"/>
          <w:b/>
          <w:bCs/>
          <w:color w:val="auto"/>
          <w:kern w:val="2"/>
          <w:sz w:val="28"/>
          <w:szCs w:val="28"/>
          <w:lang w:eastAsia="ja-JP"/>
        </w:rPr>
        <w:t xml:space="preserve">                                                              </w:t>
      </w:r>
      <w:r w:rsidRPr="00426D72">
        <w:rPr>
          <w:rFonts w:ascii="Andalus" w:eastAsia="Times New Roman" w:hAnsi="Andalus" w:cs="Andalus"/>
          <w:b/>
          <w:bCs/>
          <w:i w:val="0"/>
          <w:iCs w:val="0"/>
          <w:color w:val="auto"/>
          <w:kern w:val="2"/>
          <w:sz w:val="28"/>
          <w:szCs w:val="28"/>
          <w:lang w:eastAsia="ja-JP"/>
        </w:rPr>
        <w:t>Slovenian Veterinary research</w:t>
      </w:r>
    </w:p>
    <w:p w:rsidR="00244863" w:rsidRPr="00426D72" w:rsidRDefault="00244863" w:rsidP="00426D72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44863" w:rsidRDefault="00244863" w:rsidP="00244863">
      <w:pPr>
        <w:pStyle w:val="1"/>
        <w:shd w:val="clear" w:color="auto" w:fill="FFFFFF"/>
        <w:bidi w:val="0"/>
        <w:spacing w:before="0" w:line="240" w:lineRule="auto"/>
        <w:jc w:val="both"/>
        <w:textAlignment w:val="baseline"/>
        <w:rPr>
          <w:rFonts w:ascii="Andalus" w:eastAsia="Times New Roman" w:hAnsi="Andalus" w:cs="Andalus"/>
          <w:b/>
          <w:bCs/>
          <w:i/>
          <w:iCs/>
          <w:color w:val="auto"/>
          <w:kern w:val="2"/>
          <w:sz w:val="24"/>
          <w:szCs w:val="24"/>
          <w:lang w:eastAsia="ja-JP"/>
        </w:rPr>
      </w:pPr>
    </w:p>
    <w:p w:rsidR="00426D72" w:rsidRDefault="00ED6E38" w:rsidP="00426D72">
      <w:pPr>
        <w:pStyle w:val="1"/>
        <w:shd w:val="clear" w:color="auto" w:fill="FFFFFF"/>
        <w:bidi w:val="0"/>
        <w:spacing w:before="0" w:line="240" w:lineRule="auto"/>
        <w:jc w:val="both"/>
        <w:textAlignment w:val="baseline"/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</w:pPr>
      <w:r w:rsidRPr="00520ADC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Please find enclosed a manuscript entitled “</w:t>
      </w:r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Pharmacokinetics of the long-acting </w:t>
      </w:r>
      <w:r w:rsid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Ceftiofur </w:t>
      </w:r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crystalline-free acid in Arabian she-camels </w:t>
      </w:r>
      <w:r w:rsidR="00244863" w:rsidRPr="00244863">
        <w:rPr>
          <w:rFonts w:ascii="Andalus" w:eastAsia="Times New Roman" w:hAnsi="Andalus" w:cs="Andalus"/>
          <w:i/>
          <w:iCs/>
          <w:color w:val="000000" w:themeColor="text1"/>
          <w:kern w:val="2"/>
          <w:sz w:val="24"/>
          <w:szCs w:val="24"/>
          <w:lang w:eastAsia="ja-JP"/>
        </w:rPr>
        <w:t>(Camelus dromedarius)</w:t>
      </w:r>
      <w:r w:rsidR="003F49CE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"</w:t>
      </w:r>
      <w:r w:rsidR="003F49CE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 </w:t>
      </w:r>
      <w:r w:rsidRPr="00520ADC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which we are submitting for exclusive consideration of publication as an article in the</w:t>
      </w:r>
      <w:r w:rsidR="00581320" w:rsidRPr="00520ADC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 "</w:t>
      </w:r>
      <w:r w:rsidR="00426D72" w:rsidRPr="00426D72">
        <w:rPr>
          <w:rFonts w:ascii="Andalus" w:eastAsia="Times New Roman" w:hAnsi="Andalus" w:cs="Andalus"/>
          <w:b/>
          <w:bCs/>
          <w:color w:val="000000" w:themeColor="text1"/>
          <w:kern w:val="2"/>
          <w:sz w:val="24"/>
          <w:szCs w:val="24"/>
          <w:lang w:eastAsia="ja-JP"/>
        </w:rPr>
        <w:t>Slovenian Veterinary research</w:t>
      </w:r>
      <w:r w:rsidR="00581320" w:rsidRPr="00520ADC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" </w:t>
      </w:r>
      <w:r w:rsidR="00581320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Journal</w:t>
      </w:r>
      <w:r w:rsidR="00A8589A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. </w:t>
      </w:r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Camels have been associated with several emerging complicated viral and bacterial respiratory affections.</w:t>
      </w:r>
      <w:r w:rsid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581320" w:rsidRPr="00A8589A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T</w:t>
      </w:r>
      <w:r w:rsidRPr="00A8589A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his work, </w:t>
      </w:r>
      <w:r w:rsidR="00581320" w:rsidRPr="00A8589A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aims </w:t>
      </w:r>
      <w:r w:rsidR="00581320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to </w:t>
      </w:r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evaluate the pharmacokinetics of </w:t>
      </w:r>
      <w:proofErr w:type="spellStart"/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ceftiofur</w:t>
      </w:r>
      <w:proofErr w:type="spellEnd"/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 crystalline acid free form (</w:t>
      </w:r>
      <w:proofErr w:type="spellStart"/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ceftiofur</w:t>
      </w:r>
      <w:proofErr w:type="spellEnd"/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-CAF), which </w:t>
      </w:r>
      <w:proofErr w:type="gramStart"/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is thought</w:t>
      </w:r>
      <w:proofErr w:type="gramEnd"/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 to persist for five days after single </w:t>
      </w:r>
      <w:proofErr w:type="spellStart"/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i</w:t>
      </w:r>
      <w:proofErr w:type="spellEnd"/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/m injection, thus, allow efficient control and minimal handling and stress on camels.</w:t>
      </w:r>
      <w:r w:rsidR="00244863" w:rsidRPr="00244863">
        <w:rPr>
          <w:rFonts w:ascii="Andalus" w:eastAsia="Times New Roman" w:hAnsi="Andalus" w:cs="Andalus"/>
          <w:color w:val="000000" w:themeColor="text1"/>
          <w:kern w:val="2"/>
          <w:lang w:eastAsia="ja-JP"/>
        </w:rPr>
        <w:t xml:space="preserve"> </w:t>
      </w:r>
      <w:r w:rsid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Our</w:t>
      </w:r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 obtained pharmacokinetics data in camels </w:t>
      </w:r>
      <w:r w:rsid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in this paper </w:t>
      </w:r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recommends repeated admiration of 2 days apart for bacteria requiring MIC levels above </w:t>
      </w:r>
      <w:proofErr w:type="gramStart"/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2</w:t>
      </w:r>
      <w:proofErr w:type="gramEnd"/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 </w:t>
      </w:r>
      <w:proofErr w:type="spellStart"/>
      <w:r w:rsidR="00244863" w:rsidRPr="00244863">
        <w:rPr>
          <w:rFonts w:ascii="Cambria" w:eastAsia="Times New Roman" w:hAnsi="Cambria" w:cs="Cambria"/>
          <w:color w:val="000000" w:themeColor="text1"/>
          <w:kern w:val="2"/>
          <w:sz w:val="24"/>
          <w:szCs w:val="24"/>
          <w:lang w:eastAsia="ja-JP"/>
        </w:rPr>
        <w:t>μ</w:t>
      </w:r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g</w:t>
      </w:r>
      <w:proofErr w:type="spellEnd"/>
      <w:r w:rsidR="00244863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/ml.</w:t>
      </w:r>
      <w:r w:rsidR="00244863" w:rsidRPr="00870A00">
        <w:rPr>
          <w:rStyle w:val="fontstyle01"/>
          <w:rFonts w:asciiTheme="majorBidi" w:hAnsiTheme="majorBidi"/>
          <w:b w:val="0"/>
          <w:bCs w:val="0"/>
          <w:color w:val="auto"/>
          <w:sz w:val="24"/>
          <w:szCs w:val="24"/>
        </w:rPr>
        <w:t xml:space="preserve"> </w:t>
      </w:r>
      <w:r w:rsidR="00A8589A" w:rsidRPr="00A8589A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 xml:space="preserve"> As such, this paper should be of interest to a broad readership including those interested in </w:t>
      </w:r>
      <w:r w:rsid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treatment of camel diseases</w:t>
      </w:r>
      <w:r w:rsidR="00A8589A"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.</w:t>
      </w:r>
    </w:p>
    <w:p w:rsidR="00ED6E38" w:rsidRPr="00426D72" w:rsidRDefault="00ED6E38" w:rsidP="00426D72">
      <w:pPr>
        <w:pStyle w:val="1"/>
        <w:shd w:val="clear" w:color="auto" w:fill="FFFFFF"/>
        <w:bidi w:val="0"/>
        <w:spacing w:before="0" w:line="240" w:lineRule="auto"/>
        <w:jc w:val="both"/>
        <w:textAlignment w:val="baseline"/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</w:pPr>
      <w:r w:rsidRPr="00244863">
        <w:rPr>
          <w:rFonts w:ascii="Andalus" w:eastAsia="Times New Roman" w:hAnsi="Andalus" w:cs="Andalus"/>
          <w:color w:val="000000" w:themeColor="text1"/>
          <w:kern w:val="2"/>
          <w:sz w:val="24"/>
          <w:szCs w:val="24"/>
          <w:lang w:eastAsia="ja-JP"/>
        </w:rPr>
        <w:t>We, authors of the manuscript approve the paper and confirm that it has been</w:t>
      </w:r>
      <w:r w:rsidRPr="00A8589A">
        <w:rPr>
          <w:rFonts w:ascii="Andalus" w:eastAsia="Times New Roman" w:hAnsi="Andalus" w:cs="Andalus"/>
          <w:kern w:val="2"/>
          <w:sz w:val="24"/>
          <w:szCs w:val="24"/>
          <w:lang w:eastAsia="ja-JP"/>
        </w:rPr>
        <w:t xml:space="preserve"> prepared according to the journal’s instructions for authors, and checked for all possible inconsistencies and typographical errors.</w:t>
      </w:r>
    </w:p>
    <w:p w:rsidR="00426D72" w:rsidRDefault="00426D72" w:rsidP="00426D72">
      <w:pPr>
        <w:widowControl w:val="0"/>
        <w:bidi w:val="0"/>
        <w:spacing w:after="0" w:line="240" w:lineRule="auto"/>
        <w:jc w:val="both"/>
        <w:rPr>
          <w:rFonts w:ascii="Andalus" w:eastAsia="Times New Roman" w:hAnsi="Andalus" w:cs="Andalus"/>
          <w:kern w:val="2"/>
          <w:sz w:val="24"/>
          <w:szCs w:val="24"/>
          <w:lang w:eastAsia="ja-JP"/>
        </w:rPr>
      </w:pPr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t xml:space="preserve">We recommended Professor: </w:t>
      </w:r>
      <w:r w:rsidRPr="00426D72">
        <w:rPr>
          <w:rFonts w:ascii="Andalus" w:eastAsia="Times New Roman" w:hAnsi="Andalus" w:cs="Andalus"/>
          <w:kern w:val="2"/>
          <w:sz w:val="24"/>
          <w:szCs w:val="24"/>
          <w:lang w:eastAsia="ja-JP"/>
        </w:rPr>
        <w:t>SOLCAN L. Gheorghe</w:t>
      </w:r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t xml:space="preserve"> (</w:t>
      </w:r>
      <w:hyperlink r:id="rId5" w:history="1">
        <w:r w:rsidRPr="001F3847">
          <w:rPr>
            <w:rStyle w:val="Hyperlink"/>
            <w:rFonts w:ascii="Andalus" w:eastAsia="Times New Roman" w:hAnsi="Andalus" w:cs="Andalus"/>
            <w:kern w:val="2"/>
            <w:sz w:val="24"/>
            <w:szCs w:val="24"/>
            <w:lang w:eastAsia="ja-JP"/>
          </w:rPr>
          <w:t>gsolcan@yahoo.com</w:t>
        </w:r>
      </w:hyperlink>
      <w:proofErr w:type="gramStart"/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t>) ,</w:t>
      </w:r>
      <w:proofErr w:type="gramEnd"/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t xml:space="preserve"> </w:t>
      </w:r>
    </w:p>
    <w:p w:rsidR="00426D72" w:rsidRDefault="00426D72" w:rsidP="00426D72">
      <w:pPr>
        <w:widowControl w:val="0"/>
        <w:bidi w:val="0"/>
        <w:spacing w:after="0" w:line="240" w:lineRule="auto"/>
        <w:jc w:val="both"/>
        <w:rPr>
          <w:rFonts w:ascii="Andalus" w:eastAsia="Times New Roman" w:hAnsi="Andalus" w:cs="Andalus"/>
          <w:kern w:val="2"/>
          <w:sz w:val="24"/>
          <w:szCs w:val="24"/>
          <w:lang w:eastAsia="ja-JP"/>
        </w:rPr>
      </w:pPr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t xml:space="preserve">Professor </w:t>
      </w:r>
      <w:proofErr w:type="spellStart"/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t>Olimpia</w:t>
      </w:r>
      <w:proofErr w:type="spellEnd"/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t xml:space="preserve"> </w:t>
      </w:r>
      <w:proofErr w:type="spellStart"/>
      <w:proofErr w:type="gramStart"/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t>Iacob</w:t>
      </w:r>
      <w:proofErr w:type="spellEnd"/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t xml:space="preserve">  (</w:t>
      </w:r>
      <w:proofErr w:type="gramEnd"/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fldChar w:fldCharType="begin"/>
      </w:r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instrText xml:space="preserve"> HYPERLINK "mailto:</w:instrText>
      </w:r>
      <w:r w:rsidRPr="00426D72">
        <w:rPr>
          <w:rFonts w:ascii="Andalus" w:eastAsia="Times New Roman" w:hAnsi="Andalus" w:cs="Andalus"/>
          <w:kern w:val="2"/>
          <w:sz w:val="24"/>
          <w:szCs w:val="24"/>
          <w:lang w:eastAsia="ja-JP"/>
        </w:rPr>
        <w:instrText>iacobolimpia@yahoo.com</w:instrText>
      </w:r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instrText xml:space="preserve">" </w:instrText>
      </w:r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fldChar w:fldCharType="separate"/>
      </w:r>
      <w:r w:rsidRPr="001F3847">
        <w:rPr>
          <w:rStyle w:val="Hyperlink"/>
          <w:rFonts w:ascii="Andalus" w:eastAsia="Times New Roman" w:hAnsi="Andalus" w:cs="Andalus"/>
          <w:kern w:val="2"/>
          <w:sz w:val="24"/>
          <w:szCs w:val="24"/>
          <w:lang w:eastAsia="ja-JP"/>
        </w:rPr>
        <w:t>iacobolimpia@yahoo.com</w:t>
      </w:r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fldChar w:fldCharType="end"/>
      </w:r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t>)</w:t>
      </w:r>
    </w:p>
    <w:p w:rsidR="00426D72" w:rsidRDefault="00426D72" w:rsidP="00426D72">
      <w:pPr>
        <w:widowControl w:val="0"/>
        <w:bidi w:val="0"/>
        <w:spacing w:after="0" w:line="240" w:lineRule="auto"/>
        <w:jc w:val="both"/>
        <w:rPr>
          <w:rFonts w:ascii="Andalus" w:eastAsia="Times New Roman" w:hAnsi="Andalus" w:cs="Andalus"/>
          <w:kern w:val="2"/>
          <w:sz w:val="24"/>
          <w:szCs w:val="24"/>
          <w:lang w:eastAsia="ja-JP"/>
        </w:rPr>
      </w:pPr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t>Professor Mohammed Tharwat (</w:t>
      </w:r>
      <w:hyperlink r:id="rId6" w:history="1">
        <w:r w:rsidRPr="001F3847">
          <w:rPr>
            <w:rStyle w:val="Hyperlink"/>
            <w:rFonts w:ascii="Andalus" w:eastAsia="Times New Roman" w:hAnsi="Andalus" w:cs="Andalus"/>
            <w:kern w:val="2"/>
            <w:sz w:val="24"/>
            <w:szCs w:val="24"/>
            <w:lang w:eastAsia="ja-JP"/>
          </w:rPr>
          <w:t>mohamedtharwat129@gmail.com</w:t>
        </w:r>
      </w:hyperlink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t>)</w:t>
      </w:r>
    </w:p>
    <w:p w:rsidR="00426D72" w:rsidRDefault="00426D72" w:rsidP="00426D72">
      <w:pPr>
        <w:widowControl w:val="0"/>
        <w:bidi w:val="0"/>
        <w:spacing w:after="0" w:line="240" w:lineRule="auto"/>
        <w:jc w:val="both"/>
        <w:rPr>
          <w:rFonts w:ascii="Andalus" w:eastAsia="Times New Roman" w:hAnsi="Andalus" w:cs="Andalus"/>
          <w:kern w:val="2"/>
          <w:sz w:val="24"/>
          <w:szCs w:val="24"/>
          <w:lang w:eastAsia="ja-JP"/>
        </w:rPr>
      </w:pPr>
      <w:r>
        <w:rPr>
          <w:rFonts w:ascii="Andalus" w:eastAsia="Times New Roman" w:hAnsi="Andalus" w:cs="Andalus"/>
          <w:kern w:val="2"/>
          <w:sz w:val="24"/>
          <w:szCs w:val="24"/>
          <w:lang w:eastAsia="ja-JP"/>
        </w:rPr>
        <w:t>For reviewing this manuscript, if you find this appropriate.</w:t>
      </w:r>
    </w:p>
    <w:p w:rsidR="00ED6E38" w:rsidRPr="00A8589A" w:rsidRDefault="00ED6E38" w:rsidP="00426D72">
      <w:pPr>
        <w:widowControl w:val="0"/>
        <w:bidi w:val="0"/>
        <w:spacing w:after="0" w:line="240" w:lineRule="auto"/>
        <w:jc w:val="both"/>
        <w:rPr>
          <w:rFonts w:ascii="Andalus" w:eastAsia="MS Mincho" w:hAnsi="Andalus" w:cs="Andalus"/>
          <w:b/>
          <w:bCs/>
          <w:kern w:val="2"/>
          <w:sz w:val="24"/>
          <w:szCs w:val="24"/>
          <w:lang w:eastAsia="ja-JP"/>
        </w:rPr>
      </w:pPr>
      <w:r w:rsidRPr="00A8589A">
        <w:rPr>
          <w:rFonts w:ascii="Andalus" w:eastAsia="Times New Roman" w:hAnsi="Andalus" w:cs="Andalus"/>
          <w:kern w:val="2"/>
          <w:sz w:val="24"/>
          <w:szCs w:val="24"/>
          <w:lang w:eastAsia="ja-JP"/>
        </w:rPr>
        <w:t xml:space="preserve">This manuscript </w:t>
      </w:r>
      <w:proofErr w:type="gramStart"/>
      <w:r w:rsidRPr="00A8589A">
        <w:rPr>
          <w:rFonts w:ascii="Andalus" w:eastAsia="Times New Roman" w:hAnsi="Andalus" w:cs="Andalus"/>
          <w:kern w:val="2"/>
          <w:sz w:val="24"/>
          <w:szCs w:val="24"/>
          <w:lang w:eastAsia="ja-JP"/>
        </w:rPr>
        <w:t>has not been published</w:t>
      </w:r>
      <w:proofErr w:type="gramEnd"/>
      <w:r w:rsidRPr="00A8589A">
        <w:rPr>
          <w:rFonts w:ascii="Andalus" w:eastAsia="Times New Roman" w:hAnsi="Andalus" w:cs="Andalus"/>
          <w:kern w:val="2"/>
          <w:sz w:val="24"/>
          <w:szCs w:val="24"/>
          <w:lang w:eastAsia="ja-JP"/>
        </w:rPr>
        <w:t xml:space="preserve"> and is not under consideration for publication elsewhere. We have no conflicts of interest to disclose. </w:t>
      </w:r>
    </w:p>
    <w:p w:rsidR="00ED6E38" w:rsidRPr="00A8589A" w:rsidRDefault="00ED6E38" w:rsidP="00ED6E38">
      <w:pPr>
        <w:widowControl w:val="0"/>
        <w:bidi w:val="0"/>
        <w:spacing w:after="0" w:line="240" w:lineRule="auto"/>
        <w:jc w:val="both"/>
        <w:rPr>
          <w:rFonts w:ascii="Andalus" w:eastAsia="Times New Roman" w:hAnsi="Andalus" w:cs="Andalus"/>
          <w:kern w:val="2"/>
          <w:sz w:val="24"/>
          <w:szCs w:val="24"/>
          <w:lang w:eastAsia="ja-JP"/>
        </w:rPr>
      </w:pPr>
      <w:r w:rsidRPr="00A8589A">
        <w:rPr>
          <w:rFonts w:ascii="Andalus" w:eastAsia="Times New Roman" w:hAnsi="Andalus" w:cs="Andalus"/>
          <w:kern w:val="2"/>
          <w:sz w:val="24"/>
          <w:szCs w:val="24"/>
          <w:lang w:eastAsia="ja-JP"/>
        </w:rPr>
        <w:t>Thank you for your consideration</w:t>
      </w:r>
      <w:r w:rsidR="00426D72">
        <w:rPr>
          <w:rFonts w:ascii="Andalus" w:eastAsia="Times New Roman" w:hAnsi="Andalus" w:cs="Andalus"/>
          <w:kern w:val="2"/>
          <w:sz w:val="24"/>
          <w:szCs w:val="24"/>
          <w:lang w:eastAsia="ja-JP"/>
        </w:rPr>
        <w:t>.</w:t>
      </w:r>
      <w:r w:rsidRPr="00A8589A">
        <w:rPr>
          <w:rFonts w:ascii="Andalus" w:eastAsia="Times New Roman" w:hAnsi="Andalus" w:cs="Andalus"/>
          <w:kern w:val="2"/>
          <w:sz w:val="24"/>
          <w:szCs w:val="24"/>
          <w:lang w:eastAsia="ja-JP"/>
        </w:rPr>
        <w:t xml:space="preserve"> </w:t>
      </w:r>
    </w:p>
    <w:p w:rsidR="00244863" w:rsidRDefault="00244863" w:rsidP="00A8589A">
      <w:pPr>
        <w:widowControl w:val="0"/>
        <w:bidi w:val="0"/>
        <w:spacing w:after="0" w:line="240" w:lineRule="auto"/>
        <w:jc w:val="both"/>
        <w:rPr>
          <w:rFonts w:ascii="Andalus" w:eastAsia="Times New Roman" w:hAnsi="Andalus" w:cs="Andalus"/>
          <w:kern w:val="2"/>
          <w:sz w:val="24"/>
          <w:szCs w:val="24"/>
          <w:lang w:eastAsia="ja-JP"/>
        </w:rPr>
      </w:pPr>
    </w:p>
    <w:p w:rsidR="00A8589A" w:rsidRPr="00A8589A" w:rsidRDefault="00ED6E38" w:rsidP="00244863">
      <w:pPr>
        <w:widowControl w:val="0"/>
        <w:bidi w:val="0"/>
        <w:spacing w:after="0" w:line="240" w:lineRule="auto"/>
        <w:jc w:val="both"/>
        <w:rPr>
          <w:rFonts w:ascii="Andalus" w:eastAsia="Times New Roman" w:hAnsi="Andalus" w:cs="Andalus"/>
          <w:kern w:val="2"/>
          <w:sz w:val="24"/>
          <w:szCs w:val="24"/>
          <w:lang w:eastAsia="ja-JP"/>
        </w:rPr>
      </w:pPr>
      <w:r w:rsidRPr="00A8589A">
        <w:rPr>
          <w:rFonts w:ascii="Andalus" w:eastAsia="Times New Roman" w:hAnsi="Andalus" w:cs="Andalus"/>
          <w:kern w:val="2"/>
          <w:sz w:val="24"/>
          <w:szCs w:val="24"/>
          <w:lang w:eastAsia="ja-JP"/>
        </w:rPr>
        <w:t xml:space="preserve">Sincerely </w:t>
      </w:r>
    </w:p>
    <w:p w:rsidR="00244863" w:rsidRDefault="00244863" w:rsidP="00232338">
      <w:pPr>
        <w:widowControl w:val="0"/>
        <w:bidi w:val="0"/>
        <w:spacing w:after="0" w:line="276" w:lineRule="auto"/>
        <w:jc w:val="both"/>
        <w:rPr>
          <w:rFonts w:ascii="Andalus" w:eastAsia="Times New Roman" w:hAnsi="Andalus" w:cs="Andalus"/>
          <w:kern w:val="2"/>
          <w:sz w:val="24"/>
          <w:szCs w:val="24"/>
          <w:lang w:eastAsia="ja-JP"/>
        </w:rPr>
      </w:pPr>
    </w:p>
    <w:p w:rsidR="00232338" w:rsidRPr="00244863" w:rsidRDefault="00426D72" w:rsidP="00244863">
      <w:pPr>
        <w:widowControl w:val="0"/>
        <w:bidi w:val="0"/>
        <w:spacing w:after="0" w:line="276" w:lineRule="auto"/>
        <w:jc w:val="both"/>
        <w:rPr>
          <w:rFonts w:ascii="Andalus" w:eastAsia="Times New Roman" w:hAnsi="Andalus" w:cs="Andalus"/>
          <w:b/>
          <w:bCs/>
          <w:kern w:val="2"/>
          <w:sz w:val="24"/>
          <w:szCs w:val="24"/>
          <w:lang w:eastAsia="ja-JP"/>
        </w:rPr>
      </w:pPr>
      <w:r>
        <w:rPr>
          <w:rFonts w:ascii="Andalus" w:eastAsia="Times New Roman" w:hAnsi="Andalus" w:cs="Andalus"/>
          <w:b/>
          <w:bCs/>
          <w:kern w:val="2"/>
          <w:sz w:val="24"/>
          <w:szCs w:val="24"/>
          <w:lang w:eastAsia="ja-JP"/>
        </w:rPr>
        <w:t>Corresponding author</w:t>
      </w:r>
      <w:r w:rsidR="00244863" w:rsidRPr="00244863">
        <w:rPr>
          <w:rFonts w:ascii="Andalus" w:eastAsia="Times New Roman" w:hAnsi="Andalus" w:cs="Andalus"/>
          <w:b/>
          <w:bCs/>
          <w:kern w:val="2"/>
          <w:sz w:val="24"/>
          <w:szCs w:val="24"/>
          <w:lang w:eastAsia="ja-JP"/>
        </w:rPr>
        <w:t>:</w:t>
      </w:r>
    </w:p>
    <w:p w:rsidR="00232338" w:rsidRDefault="00ED6E38" w:rsidP="00232338">
      <w:pPr>
        <w:widowControl w:val="0"/>
        <w:bidi w:val="0"/>
        <w:spacing w:after="0" w:line="276" w:lineRule="auto"/>
        <w:jc w:val="both"/>
        <w:rPr>
          <w:rFonts w:ascii="Andalus" w:eastAsia="Times New Roman" w:hAnsi="Andalus" w:cs="Andalus"/>
          <w:kern w:val="2"/>
          <w:sz w:val="24"/>
          <w:szCs w:val="24"/>
          <w:lang w:eastAsia="ja-JP"/>
        </w:rPr>
      </w:pPr>
      <w:r w:rsidRPr="00232338">
        <w:rPr>
          <w:rFonts w:ascii="Andalus" w:eastAsia="Times New Roman" w:hAnsi="Andalus" w:cs="Andalus"/>
          <w:kern w:val="2"/>
          <w:sz w:val="24"/>
          <w:szCs w:val="24"/>
          <w:lang w:eastAsia="ja-JP"/>
        </w:rPr>
        <w:t>Prof.  Wael El-Deeb</w:t>
      </w:r>
      <w:bookmarkEnd w:id="0"/>
    </w:p>
    <w:sectPr w:rsidR="00232338" w:rsidSect="00867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DF"/>
    <w:rsid w:val="00232338"/>
    <w:rsid w:val="00244863"/>
    <w:rsid w:val="00256685"/>
    <w:rsid w:val="002A25DF"/>
    <w:rsid w:val="003F49CE"/>
    <w:rsid w:val="00426D72"/>
    <w:rsid w:val="00520ADC"/>
    <w:rsid w:val="00581320"/>
    <w:rsid w:val="009C4885"/>
    <w:rsid w:val="00A8589A"/>
    <w:rsid w:val="00C728C3"/>
    <w:rsid w:val="00C87D0E"/>
    <w:rsid w:val="00D7583A"/>
    <w:rsid w:val="00E86BAE"/>
    <w:rsid w:val="00ED6E38"/>
    <w:rsid w:val="00F0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9C937-AF66-4808-869A-89AA7DC6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6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E86BA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6D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E86BA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Char">
    <w:name w:val="عنوان 1 Char"/>
    <w:basedOn w:val="a0"/>
    <w:link w:val="1"/>
    <w:uiPriority w:val="9"/>
    <w:rsid w:val="00E86B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wrap">
    <w:name w:val="nowrap"/>
    <w:basedOn w:val="a0"/>
    <w:rsid w:val="00A8589A"/>
  </w:style>
  <w:style w:type="character" w:styleId="Hyperlink">
    <w:name w:val="Hyperlink"/>
    <w:basedOn w:val="a0"/>
    <w:uiPriority w:val="99"/>
    <w:unhideWhenUsed/>
    <w:rsid w:val="00C87D0E"/>
    <w:rPr>
      <w:strike w:val="0"/>
      <w:dstrike w:val="0"/>
      <w:color w:val="007398"/>
      <w:u w:val="none"/>
      <w:effect w:val="none"/>
    </w:rPr>
  </w:style>
  <w:style w:type="character" w:styleId="a3">
    <w:name w:val="Emphasis"/>
    <w:basedOn w:val="a0"/>
    <w:uiPriority w:val="20"/>
    <w:qFormat/>
    <w:rsid w:val="00C87D0E"/>
    <w:rPr>
      <w:i/>
      <w:iCs/>
    </w:rPr>
  </w:style>
  <w:style w:type="character" w:customStyle="1" w:styleId="fontstyle01">
    <w:name w:val="fontstyle01"/>
    <w:basedOn w:val="a0"/>
    <w:rsid w:val="00244863"/>
    <w:rPr>
      <w:rFonts w:ascii="MyriadPro-Bold" w:hAnsi="MyriadPro-Bold" w:hint="default"/>
      <w:b/>
      <w:bCs/>
      <w:i w:val="0"/>
      <w:iCs w:val="0"/>
      <w:color w:val="242021"/>
      <w:sz w:val="18"/>
      <w:szCs w:val="18"/>
    </w:rPr>
  </w:style>
  <w:style w:type="character" w:customStyle="1" w:styleId="4Char">
    <w:name w:val="عنوان 4 Char"/>
    <w:basedOn w:val="a0"/>
    <w:link w:val="4"/>
    <w:uiPriority w:val="9"/>
    <w:semiHidden/>
    <w:rsid w:val="00426D7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hamedtharwat129@gmail.com" TargetMode="External"/><Relationship Id="rId5" Type="http://schemas.openxmlformats.org/officeDocument/2006/relationships/hyperlink" Target="mailto:gsolcan@yahoo.com" TargetMode="External"/><Relationship Id="rId4" Type="http://schemas.openxmlformats.org/officeDocument/2006/relationships/hyperlink" Target="javascript:openRTWindow('https://www.slovetres.si/index.php/SVR/about/editorialTeamBio/3')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2019-12-23T18:57:00Z</cp:lastPrinted>
  <dcterms:created xsi:type="dcterms:W3CDTF">2020-03-24T18:38:00Z</dcterms:created>
  <dcterms:modified xsi:type="dcterms:W3CDTF">2020-03-24T18:38:00Z</dcterms:modified>
</cp:coreProperties>
</file>